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ED886" w14:textId="4414ECF2" w:rsidR="0021032D" w:rsidRPr="0015007E" w:rsidRDefault="00953206" w:rsidP="00277307">
      <w:pPr>
        <w:pStyle w:val="OEI"/>
      </w:pPr>
      <w:r w:rsidRPr="0015007E">
        <w:t xml:space="preserve">Annual Report – </w:t>
      </w:r>
      <w:r w:rsidR="00390CA9">
        <w:t>f</w:t>
      </w:r>
      <w:r w:rsidRPr="0015007E">
        <w:t xml:space="preserve">easibility </w:t>
      </w:r>
      <w:r w:rsidR="00453E7D" w:rsidRPr="0015007E">
        <w:t>l</w:t>
      </w:r>
      <w:r w:rsidRPr="0015007E">
        <w:t>icence</w:t>
      </w:r>
    </w:p>
    <w:p w14:paraId="46855955" w14:textId="3C6FCB1C" w:rsidR="0021032D" w:rsidRPr="00EF769E" w:rsidRDefault="0021032D" w:rsidP="4B6AA8AD">
      <w:pPr>
        <w:rPr>
          <w:rFonts w:asciiTheme="minorHAnsi" w:hAnsiTheme="minorHAnsi" w:cstheme="minorHAnsi"/>
        </w:rPr>
      </w:pPr>
      <w:bookmarkStart w:id="0" w:name="_Hlk102921073"/>
      <w:r w:rsidRPr="00EF769E">
        <w:rPr>
          <w:rFonts w:asciiTheme="minorHAnsi" w:hAnsiTheme="minorHAnsi" w:cstheme="minorHAnsi"/>
        </w:rPr>
        <w:t xml:space="preserve">Under </w:t>
      </w:r>
      <w:r w:rsidR="0015007E">
        <w:rPr>
          <w:rFonts w:asciiTheme="minorHAnsi" w:hAnsiTheme="minorHAnsi" w:cstheme="minorHAnsi"/>
        </w:rPr>
        <w:t xml:space="preserve">section </w:t>
      </w:r>
      <w:r w:rsidR="00953206">
        <w:rPr>
          <w:rFonts w:asciiTheme="minorHAnsi" w:hAnsiTheme="minorHAnsi" w:cstheme="minorHAnsi"/>
        </w:rPr>
        <w:t>33</w:t>
      </w:r>
      <w:r w:rsidR="00417DB0" w:rsidRPr="00EF769E">
        <w:rPr>
          <w:rFonts w:asciiTheme="minorHAnsi" w:hAnsiTheme="minorHAnsi" w:cstheme="minorHAnsi"/>
        </w:rPr>
        <w:t xml:space="preserve"> of the </w:t>
      </w:r>
      <w:r w:rsidR="00417DB0" w:rsidRPr="00EF769E">
        <w:rPr>
          <w:rFonts w:asciiTheme="minorHAnsi" w:hAnsiTheme="minorHAnsi" w:cstheme="minorHAnsi"/>
          <w:i/>
          <w:iCs/>
        </w:rPr>
        <w:t>Offshore Electricity Infrastructure Regulations 2022</w:t>
      </w:r>
      <w:r w:rsidR="00417DB0" w:rsidRPr="00EF769E">
        <w:rPr>
          <w:rFonts w:asciiTheme="minorHAnsi" w:hAnsiTheme="minorHAnsi" w:cstheme="minorHAnsi"/>
        </w:rPr>
        <w:t xml:space="preserve"> (the Regulations)</w:t>
      </w:r>
      <w:r w:rsidRPr="00EF769E">
        <w:rPr>
          <w:rFonts w:asciiTheme="minorHAnsi" w:hAnsiTheme="minorHAnsi" w:cstheme="minorHAnsi"/>
        </w:rPr>
        <w:t>.</w:t>
      </w:r>
    </w:p>
    <w:p w14:paraId="04C0E4C1" w14:textId="39D732DE" w:rsidR="0021032D" w:rsidRPr="00EF769E" w:rsidRDefault="002E5FF7" w:rsidP="4B6AA8AD">
      <w:pPr>
        <w:rPr>
          <w:rFonts w:asciiTheme="minorHAnsi" w:hAnsiTheme="minorHAnsi" w:cstheme="minorHAnsi"/>
          <w:szCs w:val="20"/>
        </w:rPr>
      </w:pPr>
      <w:bookmarkStart w:id="1" w:name="_Hlk78405259"/>
      <w:bookmarkStart w:id="2" w:name="_Hlk102406605"/>
      <w:r>
        <w:rPr>
          <w:rFonts w:asciiTheme="minorHAnsi" w:hAnsiTheme="minorHAnsi" w:cstheme="minorHAnsi"/>
          <w:szCs w:val="20"/>
        </w:rPr>
        <w:t>The annual report must be given within 30 days after the most recent anniversary of the grant of the licence</w:t>
      </w:r>
      <w:r w:rsidR="00310C44">
        <w:rPr>
          <w:rFonts w:asciiTheme="minorHAnsi" w:hAnsiTheme="minorHAnsi" w:cstheme="minorHAnsi"/>
          <w:szCs w:val="20"/>
        </w:rPr>
        <w:t xml:space="preserve"> (or such further period as allowed by the Registrar</w:t>
      </w:r>
      <w:r w:rsidR="009205C2">
        <w:rPr>
          <w:rFonts w:asciiTheme="minorHAnsi" w:hAnsiTheme="minorHAnsi" w:cstheme="minorHAnsi"/>
          <w:szCs w:val="20"/>
        </w:rPr>
        <w:t>)</w:t>
      </w:r>
      <w:r w:rsidR="00310C44">
        <w:rPr>
          <w:rFonts w:asciiTheme="minorHAnsi" w:hAnsiTheme="minorHAnsi" w:cstheme="minorHAnsi"/>
          <w:szCs w:val="20"/>
        </w:rPr>
        <w:t xml:space="preserve"> and relate to </w:t>
      </w:r>
      <w:r w:rsidR="00C71D93">
        <w:rPr>
          <w:rFonts w:asciiTheme="minorHAnsi" w:hAnsiTheme="minorHAnsi" w:cstheme="minorHAnsi"/>
          <w:szCs w:val="20"/>
        </w:rPr>
        <w:t xml:space="preserve">the activities of the licence holder during the 12-month period (the </w:t>
      </w:r>
      <w:r w:rsidR="00C71D93" w:rsidRPr="00203521">
        <w:rPr>
          <w:rFonts w:asciiTheme="minorHAnsi" w:hAnsiTheme="minorHAnsi" w:cstheme="minorHAnsi"/>
          <w:b/>
          <w:bCs/>
          <w:i/>
          <w:iCs/>
          <w:szCs w:val="20"/>
        </w:rPr>
        <w:t>reporting period</w:t>
      </w:r>
      <w:r w:rsidR="00C71D93" w:rsidRPr="00203521">
        <w:rPr>
          <w:rFonts w:asciiTheme="minorHAnsi" w:hAnsiTheme="minorHAnsi" w:cstheme="minorHAnsi"/>
          <w:szCs w:val="20"/>
        </w:rPr>
        <w:t>)</w:t>
      </w:r>
      <w:r w:rsidR="00C71D93">
        <w:rPr>
          <w:rFonts w:asciiTheme="minorHAnsi" w:hAnsiTheme="minorHAnsi" w:cstheme="minorHAnsi"/>
          <w:szCs w:val="20"/>
        </w:rPr>
        <w:t xml:space="preserve"> immediately before the </w:t>
      </w:r>
      <w:r w:rsidR="00AF6CCF">
        <w:rPr>
          <w:rFonts w:asciiTheme="minorHAnsi" w:hAnsiTheme="minorHAnsi" w:cstheme="minorHAnsi"/>
          <w:szCs w:val="20"/>
        </w:rPr>
        <w:t>anniversary</w:t>
      </w:r>
      <w:r w:rsidR="001123C4">
        <w:rPr>
          <w:rStyle w:val="FootnoteReference"/>
          <w:rFonts w:asciiTheme="minorHAnsi" w:hAnsiTheme="minorHAnsi" w:cstheme="minorHAnsi"/>
          <w:szCs w:val="20"/>
        </w:rPr>
        <w:footnoteReference w:id="2"/>
      </w:r>
      <w:r w:rsidR="00F46C9C">
        <w:rPr>
          <w:rFonts w:asciiTheme="minorHAnsi" w:hAnsiTheme="minorHAnsi" w:cstheme="minorHAnsi"/>
          <w:szCs w:val="20"/>
        </w:rPr>
        <w:t>.</w:t>
      </w:r>
      <w:r w:rsidR="00AF6CCF">
        <w:rPr>
          <w:rFonts w:asciiTheme="minorHAnsi" w:hAnsiTheme="minorHAnsi" w:cstheme="minorHAnsi"/>
          <w:szCs w:val="20"/>
        </w:rPr>
        <w:t xml:space="preserve"> </w:t>
      </w:r>
      <w:r w:rsidR="00F46C9C">
        <w:rPr>
          <w:rFonts w:asciiTheme="minorHAnsi" w:hAnsiTheme="minorHAnsi" w:cstheme="minorHAnsi"/>
          <w:szCs w:val="20"/>
        </w:rPr>
        <w:t xml:space="preserve">For further guidance, </w:t>
      </w:r>
      <w:r w:rsidR="0021032D" w:rsidRPr="00EF769E">
        <w:rPr>
          <w:rFonts w:asciiTheme="minorHAnsi" w:hAnsiTheme="minorHAnsi" w:cstheme="minorHAnsi"/>
          <w:szCs w:val="20"/>
        </w:rPr>
        <w:t>please refer to</w:t>
      </w:r>
      <w:bookmarkEnd w:id="1"/>
      <w:r w:rsidR="0021032D" w:rsidRPr="00EF769E">
        <w:rPr>
          <w:rFonts w:asciiTheme="minorHAnsi" w:hAnsiTheme="minorHAnsi" w:cstheme="minorHAnsi"/>
          <w:szCs w:val="20"/>
        </w:rPr>
        <w:t xml:space="preserve"> the </w:t>
      </w:r>
      <w:hyperlink r:id="rId11" w:tooltip="Link to the Registrar's Form Guidance on NOPTA's website." w:history="1">
        <w:r w:rsidR="00271343" w:rsidRPr="00EF769E">
          <w:rPr>
            <w:rStyle w:val="Hyperlink"/>
            <w:rFonts w:cstheme="minorHAnsi"/>
            <w:i w:val="0"/>
            <w:iCs/>
            <w:sz w:val="20"/>
            <w:szCs w:val="20"/>
          </w:rPr>
          <w:t>Registrar Forms Guidance – Offshore Electricity Infrastructure</w:t>
        </w:r>
      </w:hyperlink>
      <w:bookmarkEnd w:id="2"/>
      <w:r w:rsidR="00EF769E" w:rsidRPr="00EF769E">
        <w:rPr>
          <w:rStyle w:val="Hyperlink"/>
          <w:rFonts w:cstheme="minorHAnsi"/>
          <w:i w:val="0"/>
          <w:iCs/>
          <w:sz w:val="20"/>
          <w:szCs w:val="20"/>
        </w:rPr>
        <w:t>.</w:t>
      </w:r>
    </w:p>
    <w:p w14:paraId="77146F8A" w14:textId="2C107D50" w:rsidR="0021032D" w:rsidRPr="00203521" w:rsidRDefault="0021032D">
      <w:pPr>
        <w:pStyle w:val="ListParagraph"/>
        <w:spacing w:before="240" w:after="240"/>
        <w:rPr>
          <w:rFonts w:asciiTheme="minorHAnsi" w:hAnsiTheme="minorHAnsi" w:cstheme="minorHAnsi"/>
          <w:i/>
          <w:iCs/>
          <w:color w:val="0070C0"/>
          <w:szCs w:val="20"/>
        </w:rPr>
      </w:pPr>
      <w:r w:rsidRPr="00203521">
        <w:rPr>
          <w:rFonts w:asciiTheme="minorHAnsi" w:hAnsiTheme="minorHAnsi" w:cstheme="minorHAnsi"/>
          <w:szCs w:val="20"/>
        </w:rPr>
        <w:t xml:space="preserve">For information about how the Registrar collects, uses and discloses personal information, please refer to </w:t>
      </w:r>
      <w:hyperlink r:id="rId12" w:history="1">
        <w:r w:rsidRPr="006861F5">
          <w:rPr>
            <w:rStyle w:val="Hyperlink"/>
            <w:rFonts w:cstheme="minorHAnsi"/>
            <w:b/>
            <w:bCs/>
            <w:i w:val="0"/>
            <w:iCs/>
            <w:color w:val="auto"/>
            <w:sz w:val="20"/>
            <w:szCs w:val="20"/>
          </w:rPr>
          <w:t>https://www.nopta.gov.au/privacy.html</w:t>
        </w:r>
      </w:hyperlink>
    </w:p>
    <w:p w14:paraId="66080082" w14:textId="776D1923" w:rsidR="0021032D" w:rsidRPr="00203521" w:rsidRDefault="0021032D">
      <w:pPr>
        <w:pStyle w:val="ListParagraph"/>
        <w:spacing w:before="240" w:after="240"/>
        <w:rPr>
          <w:rFonts w:asciiTheme="minorHAnsi" w:hAnsiTheme="minorHAnsi" w:cstheme="minorHAnsi"/>
          <w:color w:val="0070C0"/>
        </w:rPr>
      </w:pPr>
    </w:p>
    <w:p w14:paraId="5C087356" w14:textId="529576D3" w:rsidR="0021032D" w:rsidRPr="00DE054D" w:rsidRDefault="0021032D" w:rsidP="00203521">
      <w:pPr>
        <w:pStyle w:val="ListParagraph"/>
        <w:spacing w:before="240" w:after="240"/>
        <w:jc w:val="center"/>
        <w:rPr>
          <w:rStyle w:val="Hyperlink"/>
          <w:rFonts w:cstheme="minorHAnsi"/>
          <w:b/>
          <w:bCs/>
          <w:color w:val="auto"/>
          <w:u w:val="none"/>
          <w:lang w:eastAsia="en-US"/>
        </w:rPr>
      </w:pPr>
      <w:r w:rsidRPr="00DE054D">
        <w:rPr>
          <w:rFonts w:asciiTheme="minorHAnsi" w:hAnsiTheme="minorHAnsi" w:cstheme="minorHAnsi"/>
          <w:b/>
          <w:bCs/>
          <w:color w:val="auto"/>
          <w:lang w:eastAsia="en-US"/>
        </w:rPr>
        <w:t>This is a</w:t>
      </w:r>
      <w:r w:rsidR="00177F5B" w:rsidRPr="00DE054D">
        <w:rPr>
          <w:rFonts w:asciiTheme="minorHAnsi" w:hAnsiTheme="minorHAnsi" w:cstheme="minorHAnsi"/>
          <w:b/>
          <w:bCs/>
          <w:color w:val="auto"/>
          <w:lang w:eastAsia="en-US"/>
        </w:rPr>
        <w:t>n</w:t>
      </w:r>
      <w:r w:rsidRPr="00DE054D">
        <w:rPr>
          <w:rFonts w:asciiTheme="minorHAnsi" w:hAnsiTheme="minorHAnsi" w:cstheme="minorHAnsi"/>
          <w:b/>
          <w:bCs/>
          <w:color w:val="auto"/>
          <w:lang w:eastAsia="en-US"/>
        </w:rPr>
        <w:t xml:space="preserve"> approved form and may not be amended</w:t>
      </w:r>
    </w:p>
    <w:bookmarkEnd w:id="0"/>
    <w:p w14:paraId="4B3D8A9A" w14:textId="1C7C77FC" w:rsidR="0021032D" w:rsidRPr="00F52652" w:rsidRDefault="00776901" w:rsidP="00650960">
      <w:pPr>
        <w:pStyle w:val="Heading2"/>
        <w:rPr>
          <w:color w:val="806000" w:themeColor="accent4" w:themeShade="80"/>
        </w:rPr>
      </w:pPr>
      <w:r w:rsidRPr="00F52652">
        <w:rPr>
          <w:color w:val="806000" w:themeColor="accent4" w:themeShade="80"/>
        </w:rPr>
        <w:t>Licence</w:t>
      </w:r>
      <w:r w:rsidR="0021032D" w:rsidRPr="00F52652">
        <w:rPr>
          <w:color w:val="806000" w:themeColor="accent4" w:themeShade="80"/>
        </w:rPr>
        <w:t xml:space="preserve"> details </w:t>
      </w:r>
    </w:p>
    <w:tbl>
      <w:tblPr>
        <w:tblStyle w:val="GridTable1Light"/>
        <w:tblW w:w="9918" w:type="dxa"/>
        <w:tblLook w:val="0480" w:firstRow="0" w:lastRow="0" w:firstColumn="1" w:lastColumn="0" w:noHBand="0" w:noVBand="1"/>
        <w:tblCaption w:val="Registered holder details"/>
        <w:tblDescription w:val="Enter the affected registered holder's name and ASIC ACN/ARBN number."/>
      </w:tblPr>
      <w:tblGrid>
        <w:gridCol w:w="4959"/>
        <w:gridCol w:w="4959"/>
      </w:tblGrid>
      <w:tr w:rsidR="0021032D" w:rsidRPr="00244741" w14:paraId="137AC7F3" w14:textId="77777777" w:rsidTr="00E43893">
        <w:trPr>
          <w:cantSplit/>
          <w:trHeight w:val="340"/>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cBorders>
          </w:tcPr>
          <w:p w14:paraId="423DBEDA" w14:textId="1207ACD5" w:rsidR="0021032D" w:rsidRPr="0013051F" w:rsidRDefault="00776901" w:rsidP="00E43893">
            <w:pPr>
              <w:spacing w:before="60" w:beforeAutospacing="0" w:after="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L</w:t>
            </w:r>
            <w:r w:rsidR="7EF7342B" w:rsidRPr="7DED5E51">
              <w:rPr>
                <w:rFonts w:asciiTheme="minorHAnsi" w:hAnsiTheme="minorHAnsi" w:cstheme="minorBidi"/>
                <w:color w:val="595959" w:themeColor="text1" w:themeTint="A6"/>
                <w:sz w:val="18"/>
                <w:szCs w:val="18"/>
              </w:rPr>
              <w:t xml:space="preserve">icence </w:t>
            </w:r>
            <w:r w:rsidR="0021032D" w:rsidRPr="7DED5E51">
              <w:rPr>
                <w:rFonts w:asciiTheme="minorHAnsi" w:hAnsiTheme="minorHAnsi" w:cstheme="minorBidi"/>
                <w:color w:val="595959" w:themeColor="text1" w:themeTint="A6"/>
                <w:sz w:val="18"/>
                <w:szCs w:val="18"/>
              </w:rPr>
              <w:t>holder</w:t>
            </w:r>
            <w:r w:rsidR="009004B0">
              <w:rPr>
                <w:rStyle w:val="FootnoteReference"/>
                <w:rFonts w:asciiTheme="minorHAnsi" w:hAnsiTheme="minorHAnsi" w:cstheme="minorBidi"/>
                <w:color w:val="595959" w:themeColor="text1" w:themeTint="A6"/>
                <w:sz w:val="18"/>
                <w:szCs w:val="18"/>
              </w:rPr>
              <w:footnoteReference w:id="3"/>
            </w:r>
            <w:r w:rsidR="00E43893">
              <w:rPr>
                <w:rFonts w:asciiTheme="minorHAnsi" w:hAnsiTheme="minorHAnsi" w:cstheme="minorBidi"/>
                <w:color w:val="595959" w:themeColor="text1" w:themeTint="A6"/>
                <w:sz w:val="18"/>
                <w:szCs w:val="18"/>
              </w:rPr>
              <w:t xml:space="preserve"> </w:t>
            </w:r>
            <w:r w:rsidR="00925715">
              <w:rPr>
                <w:rFonts w:asciiTheme="minorHAnsi" w:hAnsiTheme="minorHAnsi" w:cstheme="minorBidi"/>
                <w:color w:val="595959" w:themeColor="text1" w:themeTint="A6"/>
                <w:sz w:val="18"/>
                <w:szCs w:val="18"/>
              </w:rPr>
              <w:t>n</w:t>
            </w:r>
            <w:r w:rsidR="00E43893">
              <w:rPr>
                <w:rFonts w:asciiTheme="minorHAnsi" w:hAnsiTheme="minorHAnsi" w:cstheme="minorBidi"/>
                <w:color w:val="595959" w:themeColor="text1" w:themeTint="A6"/>
                <w:sz w:val="18"/>
                <w:szCs w:val="18"/>
              </w:rPr>
              <w:t>ame</w:t>
            </w:r>
          </w:p>
        </w:tc>
        <w:tc>
          <w:tcPr>
            <w:tcW w:w="4959" w:type="dxa"/>
            <w:tcBorders>
              <w:left w:val="single" w:sz="4" w:space="0" w:color="999999"/>
            </w:tcBorders>
          </w:tcPr>
          <w:p w14:paraId="55CF79A6" w14:textId="09348090" w:rsidR="0021032D" w:rsidRPr="00244741" w:rsidRDefault="006B6E52" w:rsidP="0095320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fldChar w:fldCharType="begin">
                <w:ffData>
                  <w:name w:val="Text4"/>
                  <w:enabled/>
                  <w:calcOnExit w:val="0"/>
                  <w:textInput/>
                </w:ffData>
              </w:fldChar>
            </w:r>
            <w:bookmarkStart w:id="3" w:name="Text4"/>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3"/>
          </w:p>
        </w:tc>
      </w:tr>
      <w:tr w:rsidR="0021032D" w:rsidRPr="00244741" w14:paraId="6B924270" w14:textId="77777777" w:rsidTr="00E43893">
        <w:trPr>
          <w:cantSplit/>
          <w:trHeight w:val="340"/>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cBorders>
          </w:tcPr>
          <w:p w14:paraId="6855654E" w14:textId="2ECD32C5" w:rsidR="0021032D" w:rsidRPr="00244741" w:rsidRDefault="0021032D" w:rsidP="00953206">
            <w:pPr>
              <w:spacing w:before="60" w:beforeAutospacing="0" w:after="60" w:afterAutospacing="0"/>
              <w:rPr>
                <w:rFonts w:asciiTheme="minorHAnsi" w:hAnsiTheme="minorHAnsi" w:cstheme="minorHAnsi"/>
                <w:color w:val="595959" w:themeColor="text1" w:themeTint="A6"/>
                <w:sz w:val="18"/>
                <w:szCs w:val="18"/>
              </w:rPr>
            </w:pPr>
            <w:r w:rsidRPr="00244741">
              <w:rPr>
                <w:rFonts w:asciiTheme="minorHAnsi" w:hAnsiTheme="minorHAnsi" w:cstheme="minorHAnsi"/>
                <w:color w:val="595959" w:themeColor="text1" w:themeTint="A6"/>
                <w:sz w:val="18"/>
                <w:szCs w:val="18"/>
              </w:rPr>
              <w:t xml:space="preserve">ACN/ARBN </w:t>
            </w:r>
          </w:p>
        </w:tc>
        <w:tc>
          <w:tcPr>
            <w:tcW w:w="4959" w:type="dxa"/>
            <w:tcBorders>
              <w:left w:val="single" w:sz="4" w:space="0" w:color="999999"/>
            </w:tcBorders>
          </w:tcPr>
          <w:p w14:paraId="2F1C4BBC" w14:textId="0A1E997F" w:rsidR="0021032D" w:rsidRPr="00244741" w:rsidRDefault="006B6E52" w:rsidP="0095320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fldChar w:fldCharType="begin">
                <w:ffData>
                  <w:name w:val="Text5"/>
                  <w:enabled/>
                  <w:calcOnExit w:val="0"/>
                  <w:textInput/>
                </w:ffData>
              </w:fldChar>
            </w:r>
            <w:bookmarkStart w:id="4" w:name="Text5"/>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sz w:val="18"/>
                <w:szCs w:val="18"/>
              </w:rPr>
              <w:fldChar w:fldCharType="end"/>
            </w:r>
            <w:bookmarkEnd w:id="4"/>
          </w:p>
        </w:tc>
      </w:tr>
      <w:tr w:rsidR="00B67E20" w:rsidRPr="00244741" w14:paraId="52625793" w14:textId="77777777" w:rsidTr="00E43893">
        <w:trPr>
          <w:cantSplit/>
          <w:trHeight w:val="340"/>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cBorders>
          </w:tcPr>
          <w:p w14:paraId="5872E4E3" w14:textId="20835D15" w:rsidR="00B67E20" w:rsidRPr="00244741" w:rsidRDefault="00B67E20" w:rsidP="00B67E20">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Bidi"/>
                <w:color w:val="595959" w:themeColor="text1" w:themeTint="A6"/>
                <w:sz w:val="18"/>
                <w:szCs w:val="18"/>
              </w:rPr>
              <w:t xml:space="preserve">Licence </w:t>
            </w:r>
            <w:r w:rsidR="000F1D73">
              <w:rPr>
                <w:rFonts w:asciiTheme="minorHAnsi" w:hAnsiTheme="minorHAnsi" w:cstheme="minorBidi"/>
                <w:color w:val="595959" w:themeColor="text1" w:themeTint="A6"/>
                <w:sz w:val="18"/>
                <w:szCs w:val="18"/>
              </w:rPr>
              <w:t>n</w:t>
            </w:r>
            <w:r>
              <w:rPr>
                <w:rFonts w:asciiTheme="minorHAnsi" w:hAnsiTheme="minorHAnsi" w:cstheme="minorBidi"/>
                <w:color w:val="595959" w:themeColor="text1" w:themeTint="A6"/>
                <w:sz w:val="18"/>
                <w:szCs w:val="18"/>
              </w:rPr>
              <w:t>umber</w:t>
            </w:r>
          </w:p>
        </w:tc>
        <w:tc>
          <w:tcPr>
            <w:tcW w:w="4959" w:type="dxa"/>
            <w:tcBorders>
              <w:left w:val="single" w:sz="4" w:space="0" w:color="999999"/>
            </w:tcBorders>
          </w:tcPr>
          <w:p w14:paraId="4AC3BE24" w14:textId="346EF149" w:rsidR="00B67E20" w:rsidRDefault="00B67E20" w:rsidP="00B67E2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Bidi"/>
                <w:sz w:val="18"/>
                <w:szCs w:val="18"/>
              </w:rPr>
              <w:fldChar w:fldCharType="begin">
                <w:ffData>
                  <w:name w:val="Text6"/>
                  <w:enabled/>
                  <w:calcOnExit w:val="0"/>
                  <w:textInput/>
                </w:ffData>
              </w:fldChar>
            </w:r>
            <w:r>
              <w:rPr>
                <w:rFonts w:asciiTheme="minorHAnsi" w:hAnsiTheme="minorHAnsi" w:cstheme="minorBidi"/>
                <w:sz w:val="18"/>
                <w:szCs w:val="18"/>
              </w:rPr>
              <w:instrText xml:space="preserve"> FORMTEXT </w:instrText>
            </w:r>
            <w:r>
              <w:rPr>
                <w:rFonts w:asciiTheme="minorHAnsi" w:hAnsiTheme="minorHAnsi" w:cstheme="minorBidi"/>
                <w:sz w:val="18"/>
                <w:szCs w:val="18"/>
              </w:rPr>
            </w:r>
            <w:r>
              <w:rPr>
                <w:rFonts w:asciiTheme="minorHAnsi" w:hAnsiTheme="minorHAnsi" w:cstheme="minorBidi"/>
                <w:sz w:val="18"/>
                <w:szCs w:val="18"/>
              </w:rPr>
              <w:fldChar w:fldCharType="separate"/>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sz w:val="18"/>
                <w:szCs w:val="18"/>
              </w:rPr>
              <w:fldChar w:fldCharType="end"/>
            </w:r>
          </w:p>
        </w:tc>
      </w:tr>
      <w:tr w:rsidR="00B67E20" w:rsidRPr="00244741" w14:paraId="7E770A1E" w14:textId="77777777" w:rsidTr="00E43893">
        <w:trPr>
          <w:cantSplit/>
          <w:trHeight w:val="340"/>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cBorders>
          </w:tcPr>
          <w:p w14:paraId="335351C5" w14:textId="34E05D6A" w:rsidR="00B67E20" w:rsidRPr="00244741" w:rsidRDefault="00B67E20" w:rsidP="00B67E20">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 xml:space="preserve">Reporting </w:t>
            </w:r>
            <w:r w:rsidR="000F1D73">
              <w:rPr>
                <w:rFonts w:asciiTheme="minorHAnsi" w:hAnsiTheme="minorHAnsi" w:cstheme="minorHAnsi"/>
                <w:color w:val="595959" w:themeColor="text1" w:themeTint="A6"/>
                <w:sz w:val="18"/>
                <w:szCs w:val="18"/>
              </w:rPr>
              <w:t>p</w:t>
            </w:r>
            <w:r>
              <w:rPr>
                <w:rFonts w:asciiTheme="minorHAnsi" w:hAnsiTheme="minorHAnsi" w:cstheme="minorHAnsi"/>
                <w:color w:val="595959" w:themeColor="text1" w:themeTint="A6"/>
                <w:sz w:val="18"/>
                <w:szCs w:val="18"/>
              </w:rPr>
              <w:t>eriod</w:t>
            </w:r>
            <w:r w:rsidRPr="00244741">
              <w:rPr>
                <w:rFonts w:asciiTheme="minorHAnsi" w:hAnsiTheme="minorHAnsi" w:cstheme="minorHAnsi"/>
                <w:color w:val="595959" w:themeColor="text1" w:themeTint="A6"/>
                <w:sz w:val="18"/>
                <w:szCs w:val="18"/>
              </w:rPr>
              <w:t xml:space="preserve"> </w:t>
            </w:r>
          </w:p>
        </w:tc>
        <w:tc>
          <w:tcPr>
            <w:tcW w:w="4959" w:type="dxa"/>
            <w:tcBorders>
              <w:left w:val="single" w:sz="4" w:space="0" w:color="999999"/>
            </w:tcBorders>
          </w:tcPr>
          <w:p w14:paraId="1E74B601" w14:textId="5AD7AC35" w:rsidR="00B67E20" w:rsidRDefault="00B67E20" w:rsidP="00B67E20">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Bidi"/>
                <w:sz w:val="18"/>
                <w:szCs w:val="18"/>
              </w:rPr>
              <w:t xml:space="preserve">From </w:t>
            </w:r>
            <w:r>
              <w:rPr>
                <w:rFonts w:asciiTheme="minorHAnsi" w:hAnsiTheme="minorHAnsi" w:cstheme="minorBidi"/>
                <w:sz w:val="18"/>
                <w:szCs w:val="18"/>
              </w:rPr>
              <w:fldChar w:fldCharType="begin">
                <w:ffData>
                  <w:name w:val="Text1"/>
                  <w:enabled/>
                  <w:calcOnExit w:val="0"/>
                  <w:textInput/>
                </w:ffData>
              </w:fldChar>
            </w:r>
            <w:r>
              <w:rPr>
                <w:rFonts w:asciiTheme="minorHAnsi" w:hAnsiTheme="minorHAnsi" w:cstheme="minorBidi"/>
                <w:sz w:val="18"/>
                <w:szCs w:val="18"/>
              </w:rPr>
              <w:instrText xml:space="preserve"> FORMTEXT </w:instrText>
            </w:r>
            <w:r>
              <w:rPr>
                <w:rFonts w:asciiTheme="minorHAnsi" w:hAnsiTheme="minorHAnsi" w:cstheme="minorBidi"/>
                <w:sz w:val="18"/>
                <w:szCs w:val="18"/>
              </w:rPr>
            </w:r>
            <w:r>
              <w:rPr>
                <w:rFonts w:asciiTheme="minorHAnsi" w:hAnsiTheme="minorHAnsi" w:cstheme="minorBidi"/>
                <w:sz w:val="18"/>
                <w:szCs w:val="18"/>
              </w:rPr>
              <w:fldChar w:fldCharType="separate"/>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sz w:val="18"/>
                <w:szCs w:val="18"/>
              </w:rPr>
              <w:fldChar w:fldCharType="end"/>
            </w:r>
            <w:r>
              <w:rPr>
                <w:rFonts w:asciiTheme="minorHAnsi" w:hAnsiTheme="minorHAnsi" w:cstheme="minorBidi"/>
                <w:sz w:val="18"/>
                <w:szCs w:val="18"/>
              </w:rPr>
              <w:t>/</w:t>
            </w:r>
            <w:r>
              <w:rPr>
                <w:rFonts w:asciiTheme="minorHAnsi" w:hAnsiTheme="minorHAnsi" w:cstheme="minorBidi"/>
                <w:sz w:val="18"/>
                <w:szCs w:val="18"/>
              </w:rPr>
              <w:fldChar w:fldCharType="begin">
                <w:ffData>
                  <w:name w:val="Text2"/>
                  <w:enabled/>
                  <w:calcOnExit w:val="0"/>
                  <w:textInput/>
                </w:ffData>
              </w:fldChar>
            </w:r>
            <w:r>
              <w:rPr>
                <w:rFonts w:asciiTheme="minorHAnsi" w:hAnsiTheme="minorHAnsi" w:cstheme="minorBidi"/>
                <w:sz w:val="18"/>
                <w:szCs w:val="18"/>
              </w:rPr>
              <w:instrText xml:space="preserve"> FORMTEXT </w:instrText>
            </w:r>
            <w:r>
              <w:rPr>
                <w:rFonts w:asciiTheme="minorHAnsi" w:hAnsiTheme="minorHAnsi" w:cstheme="minorBidi"/>
                <w:sz w:val="18"/>
                <w:szCs w:val="18"/>
              </w:rPr>
            </w:r>
            <w:r>
              <w:rPr>
                <w:rFonts w:asciiTheme="minorHAnsi" w:hAnsiTheme="minorHAnsi" w:cstheme="minorBidi"/>
                <w:sz w:val="18"/>
                <w:szCs w:val="18"/>
              </w:rPr>
              <w:fldChar w:fldCharType="separate"/>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sz w:val="18"/>
                <w:szCs w:val="18"/>
              </w:rPr>
              <w:fldChar w:fldCharType="end"/>
            </w:r>
            <w:r>
              <w:rPr>
                <w:rFonts w:asciiTheme="minorHAnsi" w:hAnsiTheme="minorHAnsi" w:cstheme="minorBidi"/>
                <w:sz w:val="18"/>
                <w:szCs w:val="18"/>
              </w:rPr>
              <w:t>/</w:t>
            </w:r>
            <w:r>
              <w:rPr>
                <w:rFonts w:asciiTheme="minorHAnsi" w:hAnsiTheme="minorHAnsi" w:cstheme="minorBidi"/>
                <w:sz w:val="18"/>
                <w:szCs w:val="18"/>
              </w:rPr>
              <w:fldChar w:fldCharType="begin">
                <w:ffData>
                  <w:name w:val="Text3"/>
                  <w:enabled/>
                  <w:calcOnExit w:val="0"/>
                  <w:textInput/>
                </w:ffData>
              </w:fldChar>
            </w:r>
            <w:r>
              <w:rPr>
                <w:rFonts w:asciiTheme="minorHAnsi" w:hAnsiTheme="minorHAnsi" w:cstheme="minorBidi"/>
                <w:sz w:val="18"/>
                <w:szCs w:val="18"/>
              </w:rPr>
              <w:instrText xml:space="preserve"> FORMTEXT </w:instrText>
            </w:r>
            <w:r>
              <w:rPr>
                <w:rFonts w:asciiTheme="minorHAnsi" w:hAnsiTheme="minorHAnsi" w:cstheme="minorBidi"/>
                <w:sz w:val="18"/>
                <w:szCs w:val="18"/>
              </w:rPr>
            </w:r>
            <w:r>
              <w:rPr>
                <w:rFonts w:asciiTheme="minorHAnsi" w:hAnsiTheme="minorHAnsi" w:cstheme="minorBidi"/>
                <w:sz w:val="18"/>
                <w:szCs w:val="18"/>
              </w:rPr>
              <w:fldChar w:fldCharType="separate"/>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sz w:val="18"/>
                <w:szCs w:val="18"/>
              </w:rPr>
              <w:fldChar w:fldCharType="end"/>
            </w:r>
            <w:r>
              <w:rPr>
                <w:rFonts w:asciiTheme="minorHAnsi" w:hAnsiTheme="minorHAnsi" w:cstheme="minorBidi"/>
                <w:sz w:val="18"/>
                <w:szCs w:val="18"/>
              </w:rPr>
              <w:t xml:space="preserve"> to </w:t>
            </w:r>
            <w:r>
              <w:rPr>
                <w:rFonts w:asciiTheme="minorHAnsi" w:hAnsiTheme="minorHAnsi" w:cstheme="minorBidi"/>
                <w:sz w:val="18"/>
                <w:szCs w:val="18"/>
              </w:rPr>
              <w:fldChar w:fldCharType="begin">
                <w:ffData>
                  <w:name w:val="Text1"/>
                  <w:enabled/>
                  <w:calcOnExit w:val="0"/>
                  <w:textInput/>
                </w:ffData>
              </w:fldChar>
            </w:r>
            <w:r>
              <w:rPr>
                <w:rFonts w:asciiTheme="minorHAnsi" w:hAnsiTheme="minorHAnsi" w:cstheme="minorBidi"/>
                <w:sz w:val="18"/>
                <w:szCs w:val="18"/>
              </w:rPr>
              <w:instrText xml:space="preserve"> FORMTEXT </w:instrText>
            </w:r>
            <w:r>
              <w:rPr>
                <w:rFonts w:asciiTheme="minorHAnsi" w:hAnsiTheme="minorHAnsi" w:cstheme="minorBidi"/>
                <w:sz w:val="18"/>
                <w:szCs w:val="18"/>
              </w:rPr>
            </w:r>
            <w:r>
              <w:rPr>
                <w:rFonts w:asciiTheme="minorHAnsi" w:hAnsiTheme="minorHAnsi" w:cstheme="minorBidi"/>
                <w:sz w:val="18"/>
                <w:szCs w:val="18"/>
              </w:rPr>
              <w:fldChar w:fldCharType="separate"/>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sz w:val="18"/>
                <w:szCs w:val="18"/>
              </w:rPr>
              <w:fldChar w:fldCharType="end"/>
            </w:r>
            <w:r>
              <w:rPr>
                <w:rFonts w:asciiTheme="minorHAnsi" w:hAnsiTheme="minorHAnsi" w:cstheme="minorBidi"/>
                <w:sz w:val="18"/>
                <w:szCs w:val="18"/>
              </w:rPr>
              <w:t>/</w:t>
            </w:r>
            <w:r>
              <w:rPr>
                <w:rFonts w:asciiTheme="minorHAnsi" w:hAnsiTheme="minorHAnsi" w:cstheme="minorBidi"/>
                <w:sz w:val="18"/>
                <w:szCs w:val="18"/>
              </w:rPr>
              <w:fldChar w:fldCharType="begin">
                <w:ffData>
                  <w:name w:val="Text2"/>
                  <w:enabled/>
                  <w:calcOnExit w:val="0"/>
                  <w:textInput/>
                </w:ffData>
              </w:fldChar>
            </w:r>
            <w:r>
              <w:rPr>
                <w:rFonts w:asciiTheme="minorHAnsi" w:hAnsiTheme="minorHAnsi" w:cstheme="minorBidi"/>
                <w:sz w:val="18"/>
                <w:szCs w:val="18"/>
              </w:rPr>
              <w:instrText xml:space="preserve"> FORMTEXT </w:instrText>
            </w:r>
            <w:r>
              <w:rPr>
                <w:rFonts w:asciiTheme="minorHAnsi" w:hAnsiTheme="minorHAnsi" w:cstheme="minorBidi"/>
                <w:sz w:val="18"/>
                <w:szCs w:val="18"/>
              </w:rPr>
            </w:r>
            <w:r>
              <w:rPr>
                <w:rFonts w:asciiTheme="minorHAnsi" w:hAnsiTheme="minorHAnsi" w:cstheme="minorBidi"/>
                <w:sz w:val="18"/>
                <w:szCs w:val="18"/>
              </w:rPr>
              <w:fldChar w:fldCharType="separate"/>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sz w:val="18"/>
                <w:szCs w:val="18"/>
              </w:rPr>
              <w:fldChar w:fldCharType="end"/>
            </w:r>
            <w:r>
              <w:rPr>
                <w:rFonts w:asciiTheme="minorHAnsi" w:hAnsiTheme="minorHAnsi" w:cstheme="minorBidi"/>
                <w:sz w:val="18"/>
                <w:szCs w:val="18"/>
              </w:rPr>
              <w:t>/</w:t>
            </w:r>
            <w:r>
              <w:rPr>
                <w:rFonts w:asciiTheme="minorHAnsi" w:hAnsiTheme="minorHAnsi" w:cstheme="minorBidi"/>
                <w:sz w:val="18"/>
                <w:szCs w:val="18"/>
              </w:rPr>
              <w:fldChar w:fldCharType="begin">
                <w:ffData>
                  <w:name w:val="Text3"/>
                  <w:enabled/>
                  <w:calcOnExit w:val="0"/>
                  <w:textInput/>
                </w:ffData>
              </w:fldChar>
            </w:r>
            <w:r>
              <w:rPr>
                <w:rFonts w:asciiTheme="minorHAnsi" w:hAnsiTheme="minorHAnsi" w:cstheme="minorBidi"/>
                <w:sz w:val="18"/>
                <w:szCs w:val="18"/>
              </w:rPr>
              <w:instrText xml:space="preserve"> FORMTEXT </w:instrText>
            </w:r>
            <w:r>
              <w:rPr>
                <w:rFonts w:asciiTheme="minorHAnsi" w:hAnsiTheme="minorHAnsi" w:cstheme="minorBidi"/>
                <w:sz w:val="18"/>
                <w:szCs w:val="18"/>
              </w:rPr>
            </w:r>
            <w:r>
              <w:rPr>
                <w:rFonts w:asciiTheme="minorHAnsi" w:hAnsiTheme="minorHAnsi" w:cstheme="minorBidi"/>
                <w:sz w:val="18"/>
                <w:szCs w:val="18"/>
              </w:rPr>
              <w:fldChar w:fldCharType="separate"/>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noProof/>
                <w:sz w:val="18"/>
                <w:szCs w:val="18"/>
              </w:rPr>
              <w:t> </w:t>
            </w:r>
            <w:r>
              <w:rPr>
                <w:rFonts w:asciiTheme="minorHAnsi" w:hAnsiTheme="minorHAnsi" w:cstheme="minorBidi"/>
                <w:sz w:val="18"/>
                <w:szCs w:val="18"/>
              </w:rPr>
              <w:fldChar w:fldCharType="end"/>
            </w:r>
          </w:p>
        </w:tc>
      </w:tr>
    </w:tbl>
    <w:p w14:paraId="372B7AD0" w14:textId="72285C2D" w:rsidR="0021032D" w:rsidRPr="00F52652" w:rsidRDefault="006831F0" w:rsidP="00650960">
      <w:pPr>
        <w:pStyle w:val="Heading2"/>
        <w:rPr>
          <w:color w:val="806000" w:themeColor="accent4" w:themeShade="80"/>
        </w:rPr>
      </w:pPr>
      <w:r>
        <w:rPr>
          <w:color w:val="806000" w:themeColor="accent4" w:themeShade="80"/>
        </w:rPr>
        <w:t xml:space="preserve">Annual Report </w:t>
      </w:r>
      <w:r w:rsidR="00EA6330" w:rsidRPr="00F52652">
        <w:rPr>
          <w:color w:val="806000" w:themeColor="accent4" w:themeShade="80"/>
        </w:rPr>
        <w:t>C</w:t>
      </w:r>
      <w:r w:rsidR="0021032D" w:rsidRPr="00F52652">
        <w:rPr>
          <w:color w:val="806000" w:themeColor="accent4" w:themeShade="80"/>
        </w:rPr>
        <w:t>ontact details</w:t>
      </w:r>
    </w:p>
    <w:tbl>
      <w:tblPr>
        <w:tblStyle w:val="GridTable1Light"/>
        <w:tblW w:w="9918" w:type="dxa"/>
        <w:tblLook w:val="0480" w:firstRow="0" w:lastRow="0" w:firstColumn="1" w:lastColumn="0" w:noHBand="0" w:noVBand="1"/>
        <w:tblCaption w:val="Applicant contact details"/>
        <w:tblDescription w:val="Enter the name of the person (company or individual) making the notification and provide a contact name, position held, and phone and email details."/>
      </w:tblPr>
      <w:tblGrid>
        <w:gridCol w:w="4959"/>
        <w:gridCol w:w="4959"/>
      </w:tblGrid>
      <w:tr w:rsidR="0021032D" w:rsidRPr="00244741" w14:paraId="442DC130" w14:textId="77777777" w:rsidTr="00E43893">
        <w:trPr>
          <w:trHeight w:hRule="exact" w:val="340"/>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9DA2BCC" w14:textId="77777777" w:rsidR="0021032D" w:rsidRPr="00244741" w:rsidRDefault="0021032D">
            <w:pPr>
              <w:spacing w:before="120" w:beforeAutospacing="0" w:after="120" w:afterAutospacing="0"/>
              <w:rPr>
                <w:rFonts w:asciiTheme="minorHAnsi" w:hAnsiTheme="minorHAnsi" w:cstheme="minorHAnsi"/>
                <w:sz w:val="18"/>
                <w:szCs w:val="18"/>
              </w:rPr>
            </w:pPr>
            <w:r w:rsidRPr="00244741">
              <w:rPr>
                <w:rFonts w:asciiTheme="minorHAnsi" w:hAnsiTheme="minorHAnsi" w:cstheme="minorHAnsi"/>
                <w:sz w:val="18"/>
                <w:szCs w:val="18"/>
              </w:rPr>
              <w:t>Primary contact name</w:t>
            </w:r>
          </w:p>
        </w:tc>
        <w:tc>
          <w:tcPr>
            <w:tcW w:w="4959" w:type="dxa"/>
            <w:vAlign w:val="center"/>
          </w:tcPr>
          <w:p w14:paraId="41CF2E3D" w14:textId="6B511D3B" w:rsidR="0021032D" w:rsidRPr="00244741" w:rsidRDefault="0015007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bookmarkStart w:id="5" w:name="Text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
          </w:p>
        </w:tc>
      </w:tr>
      <w:tr w:rsidR="0021032D" w:rsidRPr="00244741" w14:paraId="0028E34B" w14:textId="77777777" w:rsidTr="00E43893">
        <w:trPr>
          <w:trHeight w:hRule="exact" w:val="340"/>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A591EEA" w14:textId="77777777" w:rsidR="0021032D" w:rsidRPr="00244741" w:rsidRDefault="0021032D">
            <w:pPr>
              <w:spacing w:before="120" w:beforeAutospacing="0" w:after="120" w:afterAutospacing="0"/>
              <w:rPr>
                <w:rFonts w:asciiTheme="minorHAnsi" w:hAnsiTheme="minorHAnsi" w:cstheme="minorHAnsi"/>
                <w:sz w:val="18"/>
                <w:szCs w:val="18"/>
              </w:rPr>
            </w:pPr>
            <w:r w:rsidRPr="00244741">
              <w:rPr>
                <w:rFonts w:asciiTheme="minorHAnsi" w:hAnsiTheme="minorHAnsi" w:cstheme="minorHAnsi"/>
                <w:sz w:val="18"/>
                <w:szCs w:val="18"/>
              </w:rPr>
              <w:t>Position held</w:t>
            </w:r>
          </w:p>
        </w:tc>
        <w:tc>
          <w:tcPr>
            <w:tcW w:w="4959" w:type="dxa"/>
            <w:vAlign w:val="center"/>
          </w:tcPr>
          <w:p w14:paraId="3803ADA2" w14:textId="2DA1AE78" w:rsidR="0021032D" w:rsidRPr="00244741" w:rsidRDefault="0015007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fldChar w:fldCharType="begin">
                <w:ffData>
                  <w:name w:val="Text9"/>
                  <w:enabled/>
                  <w:calcOnExit w:val="0"/>
                  <w:textInput/>
                </w:ffData>
              </w:fldChar>
            </w:r>
            <w:bookmarkStart w:id="6" w:name="Text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
          </w:p>
        </w:tc>
      </w:tr>
      <w:tr w:rsidR="0021032D" w:rsidRPr="00244741" w14:paraId="18CDC5D2" w14:textId="77777777" w:rsidTr="00E43893">
        <w:trPr>
          <w:trHeight w:hRule="exact" w:val="340"/>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BA453A4" w14:textId="77777777" w:rsidR="0021032D" w:rsidRPr="00244741" w:rsidRDefault="0021032D">
            <w:pPr>
              <w:spacing w:before="120" w:beforeAutospacing="0" w:after="120" w:afterAutospacing="0"/>
              <w:rPr>
                <w:rFonts w:asciiTheme="minorHAnsi" w:hAnsiTheme="minorHAnsi" w:cstheme="minorHAnsi"/>
                <w:sz w:val="18"/>
                <w:szCs w:val="18"/>
              </w:rPr>
            </w:pPr>
            <w:r w:rsidRPr="00244741">
              <w:rPr>
                <w:rFonts w:asciiTheme="minorHAnsi" w:hAnsiTheme="minorHAnsi" w:cstheme="minorHAnsi"/>
                <w:sz w:val="18"/>
                <w:szCs w:val="18"/>
              </w:rPr>
              <w:t>Phone</w:t>
            </w:r>
          </w:p>
        </w:tc>
        <w:tc>
          <w:tcPr>
            <w:tcW w:w="4959" w:type="dxa"/>
            <w:vAlign w:val="center"/>
          </w:tcPr>
          <w:p w14:paraId="2A29988B" w14:textId="31184742" w:rsidR="0021032D" w:rsidRPr="00244741" w:rsidRDefault="0015007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fldChar w:fldCharType="begin">
                <w:ffData>
                  <w:name w:val="Text10"/>
                  <w:enabled/>
                  <w:calcOnExit w:val="0"/>
                  <w:textInput/>
                </w:ffData>
              </w:fldChar>
            </w:r>
            <w:bookmarkStart w:id="7" w:name="Text1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
          </w:p>
        </w:tc>
      </w:tr>
      <w:tr w:rsidR="0021032D" w:rsidRPr="00244741" w14:paraId="77A7F347" w14:textId="77777777" w:rsidTr="00E43893">
        <w:trPr>
          <w:trHeight w:hRule="exact" w:val="340"/>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92ABB0B" w14:textId="77777777" w:rsidR="0021032D" w:rsidRPr="00244741" w:rsidRDefault="0021032D">
            <w:pPr>
              <w:spacing w:before="120" w:beforeAutospacing="0" w:after="120" w:afterAutospacing="0"/>
              <w:rPr>
                <w:rFonts w:asciiTheme="minorHAnsi" w:hAnsiTheme="minorHAnsi" w:cstheme="minorHAnsi"/>
                <w:sz w:val="18"/>
                <w:szCs w:val="18"/>
              </w:rPr>
            </w:pPr>
            <w:r w:rsidRPr="00244741">
              <w:rPr>
                <w:rFonts w:asciiTheme="minorHAnsi" w:hAnsiTheme="minorHAnsi" w:cstheme="minorHAnsi"/>
                <w:sz w:val="18"/>
                <w:szCs w:val="18"/>
              </w:rPr>
              <w:t>Email</w:t>
            </w:r>
          </w:p>
        </w:tc>
        <w:tc>
          <w:tcPr>
            <w:tcW w:w="4959" w:type="dxa"/>
            <w:vAlign w:val="center"/>
          </w:tcPr>
          <w:p w14:paraId="67565FD9" w14:textId="34ACAECA" w:rsidR="0021032D" w:rsidRPr="00244741" w:rsidRDefault="0015007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fldChar w:fldCharType="begin">
                <w:ffData>
                  <w:name w:val="Text11"/>
                  <w:enabled/>
                  <w:calcOnExit w:val="0"/>
                  <w:textInput/>
                </w:ffData>
              </w:fldChar>
            </w:r>
            <w:bookmarkStart w:id="8" w:name="Text1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
          </w:p>
        </w:tc>
      </w:tr>
    </w:tbl>
    <w:p w14:paraId="2196952B" w14:textId="77777777" w:rsidR="00251B9B" w:rsidRDefault="00251B9B" w:rsidP="00251B9B">
      <w:pPr>
        <w:spacing w:before="0" w:beforeAutospacing="0" w:after="160" w:afterAutospacing="0" w:line="259" w:lineRule="auto"/>
        <w:rPr>
          <w:rFonts w:asciiTheme="minorHAnsi" w:hAnsiTheme="minorHAnsi" w:cstheme="minorHAnsi"/>
          <w:sz w:val="18"/>
          <w:szCs w:val="18"/>
        </w:rPr>
      </w:pPr>
      <w:bookmarkStart w:id="9" w:name="_Hlk526775734"/>
      <w:bookmarkStart w:id="10" w:name="_Hlk83822157"/>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941"/>
        <w:gridCol w:w="2971"/>
      </w:tblGrid>
      <w:tr w:rsidR="00E43893" w14:paraId="7DCB2987" w14:textId="77777777" w:rsidTr="00941E2C">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7AEE1FE7" w14:textId="1469D244" w:rsidR="00E43893" w:rsidRDefault="00E43893" w:rsidP="04A73024">
            <w:pPr>
              <w:spacing w:before="0" w:beforeAutospacing="0" w:after="160" w:afterAutospacing="0" w:line="259" w:lineRule="auto"/>
              <w:rPr>
                <w:rFonts w:asciiTheme="minorHAnsi" w:hAnsiTheme="minorHAnsi" w:cstheme="minorBidi"/>
                <w:sz w:val="18"/>
                <w:szCs w:val="18"/>
              </w:rPr>
            </w:pPr>
            <w:r w:rsidRPr="04A73024">
              <w:rPr>
                <w:rFonts w:asciiTheme="minorHAnsi" w:hAnsiTheme="minorHAnsi" w:cstheme="minorBidi"/>
                <w:sz w:val="18"/>
                <w:szCs w:val="18"/>
              </w:rPr>
              <w:t>The licence holder consents to information being given by way of electronic communication</w:t>
            </w:r>
            <w:r w:rsidR="00A21BEB">
              <w:rPr>
                <w:rFonts w:asciiTheme="minorHAnsi" w:hAnsiTheme="minorHAnsi" w:cstheme="minorBidi"/>
                <w:sz w:val="18"/>
                <w:szCs w:val="18"/>
              </w:rPr>
              <w:t xml:space="preserve"> </w:t>
            </w:r>
          </w:p>
        </w:tc>
        <w:sdt>
          <w:sdtPr>
            <w:rPr>
              <w:rFonts w:asciiTheme="minorHAnsi" w:hAnsiTheme="minorHAnsi" w:cstheme="minorBidi"/>
              <w:sz w:val="18"/>
              <w:szCs w:val="18"/>
            </w:rPr>
            <w:id w:val="1616870021"/>
            <w:placeholder>
              <w:docPart w:val="6733E85BA14E416C8042C6DE6403511A"/>
            </w:placeholder>
            <w:showingPlcHdr/>
            <w:dropDownList>
              <w:listItem w:value="Choose an item."/>
              <w:listItem w:displayText="Yes" w:value="Yes"/>
              <w:listItem w:displayText="No" w:value="No"/>
            </w:dropDownList>
          </w:sdtPr>
          <w:sdtEndPr/>
          <w:sdtContent>
            <w:tc>
              <w:tcPr>
                <w:tcW w:w="2971" w:type="dxa"/>
                <w:vAlign w:val="center"/>
              </w:tcPr>
              <w:p w14:paraId="1C4AD49C" w14:textId="6FE25565" w:rsidR="00E43893" w:rsidRDefault="00E43893" w:rsidP="00E43893">
                <w:pPr>
                  <w:spacing w:before="0" w:beforeAutospacing="0" w:after="160" w:afterAutospacing="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861F5">
                  <w:rPr>
                    <w:rStyle w:val="PlaceholderText"/>
                    <w:rFonts w:eastAsiaTheme="minorHAnsi"/>
                    <w:sz w:val="18"/>
                    <w:szCs w:val="18"/>
                  </w:rPr>
                  <w:t>Choose an item.</w:t>
                </w:r>
              </w:p>
            </w:tc>
          </w:sdtContent>
        </w:sdt>
      </w:tr>
    </w:tbl>
    <w:p w14:paraId="38422F06" w14:textId="77777777" w:rsidR="00E43893" w:rsidRDefault="00E43893" w:rsidP="00251B9B">
      <w:pPr>
        <w:spacing w:before="0" w:beforeAutospacing="0" w:after="160" w:afterAutospacing="0" w:line="259" w:lineRule="auto"/>
        <w:rPr>
          <w:rFonts w:asciiTheme="minorHAnsi" w:hAnsiTheme="minorHAnsi" w:cstheme="minorHAnsi"/>
          <w:sz w:val="18"/>
          <w:szCs w:val="18"/>
        </w:rPr>
      </w:pPr>
    </w:p>
    <w:bookmarkEnd w:id="9"/>
    <w:bookmarkEnd w:id="10"/>
    <w:p w14:paraId="4C5FD50D" w14:textId="0F1929E2" w:rsidR="00925715" w:rsidRPr="00925715" w:rsidRDefault="00925715" w:rsidP="00925715">
      <w:pPr>
        <w:spacing w:before="0" w:beforeAutospacing="0" w:after="160" w:afterAutospacing="0" w:line="259" w:lineRule="auto"/>
        <w:rPr>
          <w:rFonts w:asciiTheme="minorHAnsi" w:eastAsiaTheme="majorEastAsia" w:hAnsiTheme="minorHAnsi" w:cs="Arial"/>
          <w:b/>
          <w:color w:val="806000" w:themeColor="accent4" w:themeShade="80"/>
          <w:sz w:val="24"/>
          <w:lang w:eastAsia="en-AU"/>
        </w:rPr>
      </w:pPr>
      <w:r>
        <w:rPr>
          <w:color w:val="806000" w:themeColor="accent4" w:themeShade="80"/>
        </w:rPr>
        <w:br w:type="page"/>
      </w:r>
    </w:p>
    <w:p w14:paraId="36FADEB9" w14:textId="2619466A" w:rsidR="00925715" w:rsidRDefault="00B45477" w:rsidP="00925715">
      <w:pPr>
        <w:pStyle w:val="Heading2"/>
        <w:rPr>
          <w:color w:val="806000" w:themeColor="accent4" w:themeShade="80"/>
        </w:rPr>
      </w:pPr>
      <w:r w:rsidRPr="00F52652">
        <w:rPr>
          <w:color w:val="806000" w:themeColor="accent4" w:themeShade="80"/>
        </w:rPr>
        <w:lastRenderedPageBreak/>
        <w:t xml:space="preserve">Other required information </w:t>
      </w:r>
    </w:p>
    <w:tbl>
      <w:tblPr>
        <w:tblStyle w:val="GridTable1Light"/>
        <w:tblW w:w="10192" w:type="dxa"/>
        <w:tblLayout w:type="fixed"/>
        <w:tblLook w:val="0420" w:firstRow="1" w:lastRow="0" w:firstColumn="0" w:lastColumn="0" w:noHBand="0" w:noVBand="1"/>
        <w:tblCaption w:val="Other required information "/>
        <w:tblDescription w:val="A checklist for other information required to be submitted with the application&#10;"/>
      </w:tblPr>
      <w:tblGrid>
        <w:gridCol w:w="1271"/>
        <w:gridCol w:w="6237"/>
        <w:gridCol w:w="2684"/>
      </w:tblGrid>
      <w:tr w:rsidR="00B45477" w14:paraId="4B3F0960" w14:textId="77777777" w:rsidTr="002630B4">
        <w:trPr>
          <w:cnfStyle w:val="100000000000" w:firstRow="1" w:lastRow="0" w:firstColumn="0" w:lastColumn="0" w:oddVBand="0" w:evenVBand="0" w:oddHBand="0" w:evenHBand="0" w:firstRowFirstColumn="0" w:firstRowLastColumn="0" w:lastRowFirstColumn="0" w:lastRowLastColumn="0"/>
          <w:tblHeader/>
        </w:trPr>
        <w:tc>
          <w:tcPr>
            <w:tcW w:w="1271" w:type="dxa"/>
            <w:tcBorders>
              <w:top w:val="single" w:sz="4" w:space="0" w:color="999999"/>
              <w:left w:val="single" w:sz="4" w:space="0" w:color="999999"/>
              <w:right w:val="single" w:sz="4" w:space="0" w:color="999999"/>
            </w:tcBorders>
            <w:hideMark/>
          </w:tcPr>
          <w:p w14:paraId="553BBFC5" w14:textId="77777777" w:rsidR="00B45477" w:rsidRDefault="00B45477">
            <w:pPr>
              <w:spacing w:before="60" w:beforeAutospacing="0" w:after="60" w:afterAutospacing="0"/>
              <w:jc w:val="center"/>
              <w:rPr>
                <w:rFonts w:asciiTheme="minorHAnsi" w:hAnsiTheme="minorHAnsi" w:cstheme="minorHAnsi"/>
                <w:sz w:val="18"/>
                <w:szCs w:val="18"/>
              </w:rPr>
            </w:pPr>
            <w:r>
              <w:rPr>
                <w:rFonts w:asciiTheme="minorHAnsi" w:hAnsiTheme="minorHAnsi" w:cstheme="minorHAnsi"/>
                <w:sz w:val="18"/>
                <w:szCs w:val="18"/>
              </w:rPr>
              <w:t>Checklist</w:t>
            </w:r>
          </w:p>
        </w:tc>
        <w:tc>
          <w:tcPr>
            <w:tcW w:w="6237" w:type="dxa"/>
            <w:tcBorders>
              <w:top w:val="single" w:sz="4" w:space="0" w:color="999999"/>
              <w:left w:val="single" w:sz="4" w:space="0" w:color="999999"/>
              <w:right w:val="single" w:sz="4" w:space="0" w:color="999999"/>
            </w:tcBorders>
            <w:hideMark/>
          </w:tcPr>
          <w:p w14:paraId="7038CE78" w14:textId="77777777" w:rsidR="00B45477" w:rsidRDefault="00B45477">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Description</w:t>
            </w:r>
          </w:p>
        </w:tc>
        <w:tc>
          <w:tcPr>
            <w:tcW w:w="2684" w:type="dxa"/>
            <w:tcBorders>
              <w:top w:val="single" w:sz="4" w:space="0" w:color="999999"/>
              <w:left w:val="single" w:sz="4" w:space="0" w:color="999999"/>
              <w:right w:val="single" w:sz="4" w:space="0" w:color="999999"/>
            </w:tcBorders>
            <w:hideMark/>
          </w:tcPr>
          <w:p w14:paraId="4E55C3A2" w14:textId="77777777" w:rsidR="00B45477" w:rsidRPr="00BF510E" w:rsidRDefault="00B45477">
            <w:pPr>
              <w:spacing w:before="60" w:beforeAutospacing="0" w:after="60" w:afterAutospacing="0"/>
              <w:jc w:val="center"/>
              <w:rPr>
                <w:rFonts w:asciiTheme="minorHAnsi" w:hAnsiTheme="minorHAnsi" w:cstheme="minorHAnsi"/>
                <w:sz w:val="18"/>
                <w:szCs w:val="18"/>
              </w:rPr>
            </w:pPr>
            <w:r w:rsidRPr="00BF510E">
              <w:rPr>
                <w:rFonts w:asciiTheme="minorHAnsi" w:hAnsiTheme="minorHAnsi" w:cstheme="minorHAnsi"/>
                <w:sz w:val="18"/>
                <w:szCs w:val="18"/>
              </w:rPr>
              <w:t>Attached</w:t>
            </w:r>
          </w:p>
        </w:tc>
      </w:tr>
      <w:tr w:rsidR="00B45477" w14:paraId="674B4848" w14:textId="77777777" w:rsidTr="002630B4">
        <w:tc>
          <w:tcPr>
            <w:tcW w:w="1271" w:type="dxa"/>
            <w:tcBorders>
              <w:top w:val="single" w:sz="4" w:space="0" w:color="999999"/>
              <w:left w:val="single" w:sz="4" w:space="0" w:color="999999"/>
              <w:bottom w:val="single" w:sz="4" w:space="0" w:color="auto"/>
              <w:right w:val="single" w:sz="4" w:space="0" w:color="999999"/>
            </w:tcBorders>
          </w:tcPr>
          <w:p w14:paraId="4C577474" w14:textId="77777777" w:rsidR="00B45477" w:rsidRPr="007D4FF8" w:rsidRDefault="00B45477" w:rsidP="00B45477">
            <w:pPr>
              <w:pStyle w:val="ListParagraph"/>
              <w:numPr>
                <w:ilvl w:val="0"/>
                <w:numId w:val="5"/>
              </w:numPr>
              <w:spacing w:before="60" w:after="60"/>
              <w:ind w:left="317" w:firstLine="0"/>
              <w:jc w:val="center"/>
              <w:rPr>
                <w:rFonts w:asciiTheme="minorHAnsi" w:hAnsiTheme="minorHAnsi" w:cstheme="minorHAnsi"/>
                <w:b/>
                <w:color w:val="5F5F5F"/>
                <w:sz w:val="18"/>
                <w:szCs w:val="18"/>
              </w:rPr>
            </w:pPr>
          </w:p>
        </w:tc>
        <w:tc>
          <w:tcPr>
            <w:tcW w:w="6237" w:type="dxa"/>
            <w:tcBorders>
              <w:top w:val="single" w:sz="4" w:space="0" w:color="999999"/>
              <w:left w:val="single" w:sz="4" w:space="0" w:color="999999"/>
              <w:bottom w:val="single" w:sz="4" w:space="0" w:color="auto"/>
              <w:right w:val="single" w:sz="4" w:space="0" w:color="999999"/>
            </w:tcBorders>
            <w:hideMark/>
          </w:tcPr>
          <w:p w14:paraId="092CCB4B" w14:textId="5D73A8DF" w:rsidR="00742B90" w:rsidRDefault="0033572C" w:rsidP="04A73024">
            <w:pPr>
              <w:spacing w:before="60" w:beforeAutospacing="0" w:after="60" w:afterAutospacing="0"/>
              <w:rPr>
                <w:rFonts w:asciiTheme="minorHAnsi" w:hAnsiTheme="minorHAnsi" w:cstheme="minorBidi"/>
                <w:color w:val="525252" w:themeColor="accent3" w:themeShade="80"/>
                <w:spacing w:val="-2"/>
                <w:sz w:val="18"/>
                <w:szCs w:val="18"/>
              </w:rPr>
            </w:pPr>
            <w:r>
              <w:rPr>
                <w:rFonts w:asciiTheme="minorHAnsi" w:hAnsiTheme="minorHAnsi" w:cstheme="minorBidi"/>
                <w:color w:val="525252" w:themeColor="accent3" w:themeShade="80"/>
                <w:spacing w:val="-2"/>
                <w:sz w:val="18"/>
                <w:szCs w:val="18"/>
              </w:rPr>
              <w:t>For the reporting period, p</w:t>
            </w:r>
            <w:r w:rsidR="00B45477" w:rsidRPr="04A73024">
              <w:rPr>
                <w:rFonts w:asciiTheme="minorHAnsi" w:hAnsiTheme="minorHAnsi" w:cstheme="minorBidi"/>
                <w:color w:val="525252" w:themeColor="accent3" w:themeShade="80"/>
                <w:spacing w:val="-2"/>
                <w:sz w:val="18"/>
                <w:szCs w:val="18"/>
              </w:rPr>
              <w:t xml:space="preserve">rovide </w:t>
            </w:r>
            <w:r w:rsidR="006B6E52" w:rsidRPr="04A73024">
              <w:rPr>
                <w:rFonts w:asciiTheme="minorHAnsi" w:hAnsiTheme="minorHAnsi" w:cstheme="minorBidi"/>
                <w:color w:val="525252" w:themeColor="accent3" w:themeShade="80"/>
                <w:spacing w:val="-2"/>
                <w:sz w:val="18"/>
                <w:szCs w:val="18"/>
              </w:rPr>
              <w:t>the annual report</w:t>
            </w:r>
            <w:r w:rsidR="00575914">
              <w:rPr>
                <w:rFonts w:asciiTheme="minorHAnsi" w:hAnsiTheme="minorHAnsi" w:cstheme="minorBidi"/>
                <w:color w:val="525252" w:themeColor="accent3" w:themeShade="80"/>
                <w:spacing w:val="-2"/>
                <w:sz w:val="18"/>
                <w:szCs w:val="18"/>
              </w:rPr>
              <w:t xml:space="preserve"> </w:t>
            </w:r>
            <w:r w:rsidR="00A22D44">
              <w:rPr>
                <w:rFonts w:asciiTheme="minorHAnsi" w:hAnsiTheme="minorHAnsi" w:cstheme="minorBidi"/>
                <w:color w:val="525252" w:themeColor="accent3" w:themeShade="80"/>
                <w:spacing w:val="-2"/>
                <w:sz w:val="18"/>
                <w:szCs w:val="18"/>
              </w:rPr>
              <w:t xml:space="preserve">on </w:t>
            </w:r>
            <w:r w:rsidR="00575914">
              <w:rPr>
                <w:rFonts w:asciiTheme="minorHAnsi" w:hAnsiTheme="minorHAnsi" w:cstheme="minorBidi"/>
                <w:color w:val="525252" w:themeColor="accent3" w:themeShade="80"/>
                <w:spacing w:val="-2"/>
                <w:sz w:val="18"/>
                <w:szCs w:val="18"/>
              </w:rPr>
              <w:t xml:space="preserve">activities </w:t>
            </w:r>
            <w:r w:rsidR="0016586C">
              <w:rPr>
                <w:rFonts w:asciiTheme="minorHAnsi" w:hAnsiTheme="minorHAnsi" w:cstheme="minorBidi"/>
                <w:color w:val="525252" w:themeColor="accent3" w:themeShade="80"/>
                <w:spacing w:val="-2"/>
                <w:sz w:val="18"/>
                <w:szCs w:val="18"/>
              </w:rPr>
              <w:t>related to</w:t>
            </w:r>
            <w:r w:rsidR="00575914">
              <w:rPr>
                <w:rFonts w:asciiTheme="minorHAnsi" w:hAnsiTheme="minorHAnsi" w:cstheme="minorBidi"/>
                <w:color w:val="525252" w:themeColor="accent3" w:themeShade="80"/>
                <w:spacing w:val="-2"/>
                <w:sz w:val="18"/>
                <w:szCs w:val="18"/>
              </w:rPr>
              <w:t xml:space="preserve"> the </w:t>
            </w:r>
            <w:r w:rsidR="00322628">
              <w:rPr>
                <w:rFonts w:asciiTheme="minorHAnsi" w:hAnsiTheme="minorHAnsi" w:cstheme="minorBidi"/>
                <w:color w:val="525252" w:themeColor="accent3" w:themeShade="80"/>
                <w:spacing w:val="-2"/>
                <w:sz w:val="18"/>
                <w:szCs w:val="18"/>
              </w:rPr>
              <w:t xml:space="preserve">feasibility </w:t>
            </w:r>
            <w:r w:rsidR="00575914">
              <w:rPr>
                <w:rFonts w:asciiTheme="minorHAnsi" w:hAnsiTheme="minorHAnsi" w:cstheme="minorBidi"/>
                <w:color w:val="525252" w:themeColor="accent3" w:themeShade="80"/>
                <w:spacing w:val="-2"/>
                <w:sz w:val="18"/>
                <w:szCs w:val="18"/>
              </w:rPr>
              <w:t>licence</w:t>
            </w:r>
            <w:r w:rsidR="00F65464">
              <w:rPr>
                <w:rFonts w:asciiTheme="minorHAnsi" w:hAnsiTheme="minorHAnsi" w:cstheme="minorBidi"/>
                <w:color w:val="525252" w:themeColor="accent3" w:themeShade="80"/>
                <w:spacing w:val="-2"/>
                <w:sz w:val="18"/>
                <w:szCs w:val="18"/>
              </w:rPr>
              <w:t xml:space="preserve">, </w:t>
            </w:r>
            <w:r w:rsidR="00194CFF">
              <w:rPr>
                <w:rFonts w:asciiTheme="minorHAnsi" w:hAnsiTheme="minorHAnsi" w:cstheme="minorBidi"/>
                <w:color w:val="525252" w:themeColor="accent3" w:themeShade="80"/>
                <w:spacing w:val="-2"/>
                <w:sz w:val="18"/>
                <w:szCs w:val="18"/>
              </w:rPr>
              <w:t xml:space="preserve">together </w:t>
            </w:r>
            <w:r w:rsidR="0035263D">
              <w:rPr>
                <w:rFonts w:asciiTheme="minorHAnsi" w:hAnsiTheme="minorHAnsi" w:cstheme="minorBidi"/>
                <w:color w:val="525252" w:themeColor="accent3" w:themeShade="80"/>
                <w:spacing w:val="-2"/>
                <w:sz w:val="18"/>
                <w:szCs w:val="18"/>
              </w:rPr>
              <w:t xml:space="preserve">with supporting </w:t>
            </w:r>
            <w:r w:rsidR="003F12EC">
              <w:rPr>
                <w:rFonts w:asciiTheme="minorHAnsi" w:hAnsiTheme="minorHAnsi" w:cstheme="minorBidi"/>
                <w:color w:val="525252" w:themeColor="accent3" w:themeShade="80"/>
                <w:spacing w:val="-2"/>
                <w:sz w:val="18"/>
                <w:szCs w:val="18"/>
              </w:rPr>
              <w:t>evidence of th</w:t>
            </w:r>
            <w:r w:rsidR="0035263D">
              <w:rPr>
                <w:rFonts w:asciiTheme="minorHAnsi" w:hAnsiTheme="minorHAnsi" w:cstheme="minorBidi"/>
                <w:color w:val="525252" w:themeColor="accent3" w:themeShade="80"/>
                <w:spacing w:val="-2"/>
                <w:sz w:val="18"/>
                <w:szCs w:val="18"/>
              </w:rPr>
              <w:t>e same</w:t>
            </w:r>
            <w:r w:rsidR="003F12EC">
              <w:rPr>
                <w:rFonts w:asciiTheme="minorHAnsi" w:hAnsiTheme="minorHAnsi" w:cstheme="minorBidi"/>
                <w:color w:val="525252" w:themeColor="accent3" w:themeShade="80"/>
                <w:spacing w:val="-2"/>
                <w:sz w:val="18"/>
                <w:szCs w:val="18"/>
              </w:rPr>
              <w:t xml:space="preserve">. </w:t>
            </w:r>
          </w:p>
          <w:p w14:paraId="58B20FC3" w14:textId="4E23FF6B" w:rsidR="00D34C9F" w:rsidRDefault="003F12EC" w:rsidP="04A73024">
            <w:pPr>
              <w:spacing w:before="60" w:beforeAutospacing="0" w:after="60" w:afterAutospacing="0"/>
              <w:rPr>
                <w:rFonts w:asciiTheme="minorHAnsi" w:hAnsiTheme="minorHAnsi" w:cstheme="minorBidi"/>
                <w:color w:val="525252" w:themeColor="accent3" w:themeShade="80"/>
                <w:spacing w:val="-2"/>
                <w:sz w:val="18"/>
                <w:szCs w:val="18"/>
              </w:rPr>
            </w:pPr>
            <w:r>
              <w:rPr>
                <w:rFonts w:asciiTheme="minorHAnsi" w:hAnsiTheme="minorHAnsi" w:cstheme="minorBidi"/>
                <w:color w:val="525252" w:themeColor="accent3" w:themeShade="80"/>
                <w:spacing w:val="-2"/>
                <w:sz w:val="18"/>
                <w:szCs w:val="18"/>
              </w:rPr>
              <w:t>Th</w:t>
            </w:r>
            <w:r w:rsidR="00F452D8">
              <w:rPr>
                <w:rFonts w:asciiTheme="minorHAnsi" w:hAnsiTheme="minorHAnsi" w:cstheme="minorBidi"/>
                <w:color w:val="525252" w:themeColor="accent3" w:themeShade="80"/>
                <w:spacing w:val="-2"/>
                <w:sz w:val="18"/>
                <w:szCs w:val="18"/>
              </w:rPr>
              <w:t xml:space="preserve">is must </w:t>
            </w:r>
            <w:r w:rsidR="00444332" w:rsidRPr="04A73024">
              <w:rPr>
                <w:rFonts w:asciiTheme="minorHAnsi" w:hAnsiTheme="minorHAnsi" w:cstheme="minorBidi"/>
                <w:color w:val="525252" w:themeColor="accent3" w:themeShade="80"/>
                <w:spacing w:val="-2"/>
                <w:sz w:val="18"/>
                <w:szCs w:val="18"/>
              </w:rPr>
              <w:t>include</w:t>
            </w:r>
            <w:r w:rsidR="007A4153" w:rsidRPr="04A73024">
              <w:rPr>
                <w:rFonts w:asciiTheme="minorHAnsi" w:hAnsiTheme="minorHAnsi" w:cstheme="minorBidi"/>
                <w:color w:val="525252" w:themeColor="accent3" w:themeShade="80"/>
                <w:spacing w:val="-2"/>
                <w:sz w:val="18"/>
                <w:szCs w:val="18"/>
              </w:rPr>
              <w:t xml:space="preserve"> the following</w:t>
            </w:r>
            <w:r w:rsidR="000A1149" w:rsidRPr="04A73024">
              <w:rPr>
                <w:rFonts w:asciiTheme="minorHAnsi" w:hAnsiTheme="minorHAnsi" w:cstheme="minorBidi"/>
                <w:color w:val="525252" w:themeColor="accent3" w:themeShade="80"/>
                <w:spacing w:val="-2"/>
                <w:sz w:val="18"/>
                <w:szCs w:val="18"/>
              </w:rPr>
              <w:t xml:space="preserve"> </w:t>
            </w:r>
            <w:r w:rsidR="00D2178D">
              <w:rPr>
                <w:rFonts w:asciiTheme="minorHAnsi" w:hAnsiTheme="minorHAnsi" w:cstheme="minorBidi"/>
                <w:color w:val="525252" w:themeColor="accent3" w:themeShade="80"/>
                <w:spacing w:val="-2"/>
                <w:sz w:val="18"/>
                <w:szCs w:val="18"/>
              </w:rPr>
              <w:t xml:space="preserve">information </w:t>
            </w:r>
            <w:r w:rsidR="000A1149" w:rsidRPr="04A73024">
              <w:rPr>
                <w:rFonts w:asciiTheme="minorHAnsi" w:hAnsiTheme="minorHAnsi" w:cstheme="minorBidi"/>
                <w:color w:val="525252" w:themeColor="accent3" w:themeShade="80"/>
                <w:spacing w:val="-2"/>
                <w:sz w:val="18"/>
                <w:szCs w:val="18"/>
              </w:rPr>
              <w:t xml:space="preserve">(section </w:t>
            </w:r>
            <w:r w:rsidR="00BC4F43" w:rsidRPr="04A73024">
              <w:rPr>
                <w:rFonts w:asciiTheme="minorHAnsi" w:hAnsiTheme="minorHAnsi" w:cstheme="minorBidi"/>
                <w:color w:val="525252" w:themeColor="accent3" w:themeShade="80"/>
                <w:spacing w:val="-2"/>
                <w:sz w:val="18"/>
                <w:szCs w:val="18"/>
              </w:rPr>
              <w:t xml:space="preserve">33(4) </w:t>
            </w:r>
            <w:r w:rsidR="000D4AC9" w:rsidRPr="04A73024">
              <w:rPr>
                <w:rFonts w:asciiTheme="minorHAnsi" w:hAnsiTheme="minorHAnsi" w:cstheme="minorBidi"/>
                <w:color w:val="525252" w:themeColor="accent3" w:themeShade="80"/>
                <w:spacing w:val="-2"/>
                <w:sz w:val="18"/>
                <w:szCs w:val="18"/>
              </w:rPr>
              <w:t xml:space="preserve">of the </w:t>
            </w:r>
            <w:r w:rsidR="00D34C9F" w:rsidRPr="04A73024">
              <w:rPr>
                <w:rFonts w:asciiTheme="minorHAnsi" w:hAnsiTheme="minorHAnsi" w:cstheme="minorBidi"/>
                <w:color w:val="525252" w:themeColor="accent3" w:themeShade="80"/>
                <w:spacing w:val="-2"/>
                <w:sz w:val="18"/>
                <w:szCs w:val="18"/>
              </w:rPr>
              <w:t>Regulations):</w:t>
            </w:r>
          </w:p>
          <w:p w14:paraId="52F3FD02" w14:textId="77777777" w:rsidR="00D34C9F" w:rsidRDefault="00EC645C" w:rsidP="00D34C9F">
            <w:pPr>
              <w:pStyle w:val="ListParagraph"/>
              <w:numPr>
                <w:ilvl w:val="0"/>
                <w:numId w:val="11"/>
              </w:numPr>
              <w:spacing w:before="60" w:after="60"/>
              <w:rPr>
                <w:rFonts w:asciiTheme="minorHAnsi" w:hAnsiTheme="minorHAnsi" w:cstheme="minorHAnsi"/>
                <w:color w:val="525252" w:themeColor="accent3" w:themeShade="80"/>
                <w:spacing w:val="-2"/>
                <w:sz w:val="18"/>
                <w:szCs w:val="18"/>
              </w:rPr>
            </w:pPr>
            <w:r w:rsidRPr="00EC645C">
              <w:rPr>
                <w:rFonts w:asciiTheme="minorHAnsi" w:hAnsiTheme="minorHAnsi" w:cstheme="minorHAnsi"/>
                <w:color w:val="525252" w:themeColor="accent3" w:themeShade="80"/>
                <w:spacing w:val="-2"/>
                <w:sz w:val="18"/>
                <w:szCs w:val="18"/>
              </w:rPr>
              <w:t xml:space="preserve">a description of all work, evaluations and studies carried out in or in relation to the licence area during the reporting period with total expenditure by item and a summary of the </w:t>
            </w:r>
            <w:proofErr w:type="gramStart"/>
            <w:r w:rsidRPr="00EC645C">
              <w:rPr>
                <w:rFonts w:asciiTheme="minorHAnsi" w:hAnsiTheme="minorHAnsi" w:cstheme="minorHAnsi"/>
                <w:color w:val="525252" w:themeColor="accent3" w:themeShade="80"/>
                <w:spacing w:val="-2"/>
                <w:sz w:val="18"/>
                <w:szCs w:val="18"/>
              </w:rPr>
              <w:t>results</w:t>
            </w:r>
            <w:r w:rsidR="001A2818">
              <w:rPr>
                <w:rFonts w:asciiTheme="minorHAnsi" w:hAnsiTheme="minorHAnsi" w:cstheme="minorHAnsi"/>
                <w:color w:val="525252" w:themeColor="accent3" w:themeShade="80"/>
                <w:spacing w:val="-2"/>
                <w:sz w:val="18"/>
                <w:szCs w:val="18"/>
              </w:rPr>
              <w:t>;</w:t>
            </w:r>
            <w:proofErr w:type="gramEnd"/>
          </w:p>
          <w:p w14:paraId="43A9BEC9" w14:textId="77777777" w:rsidR="00DE78A9" w:rsidRDefault="00DE78A9" w:rsidP="00DE78A9">
            <w:pPr>
              <w:pStyle w:val="ListParagraph"/>
              <w:spacing w:before="60" w:after="60"/>
              <w:ind w:left="720"/>
              <w:rPr>
                <w:rFonts w:asciiTheme="minorHAnsi" w:hAnsiTheme="minorHAnsi" w:cstheme="minorHAnsi"/>
                <w:color w:val="525252" w:themeColor="accent3" w:themeShade="80"/>
                <w:spacing w:val="-2"/>
                <w:sz w:val="18"/>
                <w:szCs w:val="18"/>
              </w:rPr>
            </w:pPr>
          </w:p>
          <w:p w14:paraId="7BE42A78" w14:textId="44F092CD" w:rsidR="001A2818" w:rsidRDefault="00DB7564" w:rsidP="00D34C9F">
            <w:pPr>
              <w:pStyle w:val="ListParagraph"/>
              <w:numPr>
                <w:ilvl w:val="0"/>
                <w:numId w:val="11"/>
              </w:numPr>
              <w:spacing w:before="60" w:after="60"/>
              <w:rPr>
                <w:rFonts w:asciiTheme="minorHAnsi" w:hAnsiTheme="minorHAnsi" w:cstheme="minorHAnsi"/>
                <w:color w:val="525252" w:themeColor="accent3" w:themeShade="80"/>
                <w:spacing w:val="-2"/>
                <w:sz w:val="18"/>
                <w:szCs w:val="18"/>
              </w:rPr>
            </w:pPr>
            <w:r w:rsidRPr="00DB7564">
              <w:rPr>
                <w:rFonts w:asciiTheme="minorHAnsi" w:hAnsiTheme="minorHAnsi" w:cstheme="minorHAnsi"/>
                <w:color w:val="525252" w:themeColor="accent3" w:themeShade="80"/>
                <w:spacing w:val="-2"/>
                <w:sz w:val="18"/>
                <w:szCs w:val="18"/>
              </w:rPr>
              <w:t>details of how the licence has continued to meet, and continues to meet, the merit criteria</w:t>
            </w:r>
            <w:r w:rsidR="005441FD">
              <w:rPr>
                <w:rStyle w:val="FootnoteReference"/>
                <w:rFonts w:asciiTheme="minorHAnsi" w:hAnsiTheme="minorHAnsi" w:cstheme="minorHAnsi"/>
                <w:color w:val="525252" w:themeColor="accent3" w:themeShade="80"/>
                <w:spacing w:val="-2"/>
                <w:sz w:val="18"/>
                <w:szCs w:val="18"/>
              </w:rPr>
              <w:footnoteReference w:id="4"/>
            </w:r>
            <w:r w:rsidRPr="00DB7564">
              <w:rPr>
                <w:rFonts w:asciiTheme="minorHAnsi" w:hAnsiTheme="minorHAnsi" w:cstheme="minorHAnsi"/>
                <w:color w:val="525252" w:themeColor="accent3" w:themeShade="80"/>
                <w:spacing w:val="-2"/>
                <w:sz w:val="18"/>
                <w:szCs w:val="18"/>
              </w:rPr>
              <w:t>;</w:t>
            </w:r>
          </w:p>
          <w:p w14:paraId="27EC4C99" w14:textId="77777777" w:rsidR="00DE78A9" w:rsidRPr="00DE78A9" w:rsidRDefault="00DE78A9" w:rsidP="00DE78A9">
            <w:pPr>
              <w:pStyle w:val="ListParagraph"/>
              <w:rPr>
                <w:rFonts w:asciiTheme="minorHAnsi" w:hAnsiTheme="minorHAnsi" w:cstheme="minorHAnsi"/>
                <w:color w:val="525252" w:themeColor="accent3" w:themeShade="80"/>
                <w:spacing w:val="-2"/>
                <w:sz w:val="18"/>
                <w:szCs w:val="18"/>
              </w:rPr>
            </w:pPr>
          </w:p>
          <w:p w14:paraId="13A46B44" w14:textId="602EE3CC" w:rsidR="009B6E58" w:rsidRDefault="000E714D" w:rsidP="00D34C9F">
            <w:pPr>
              <w:pStyle w:val="ListParagraph"/>
              <w:numPr>
                <w:ilvl w:val="0"/>
                <w:numId w:val="11"/>
              </w:numPr>
              <w:spacing w:before="60" w:after="60"/>
              <w:rPr>
                <w:rFonts w:asciiTheme="minorHAnsi" w:hAnsiTheme="minorHAnsi" w:cstheme="minorHAnsi"/>
                <w:color w:val="525252" w:themeColor="accent3" w:themeShade="80"/>
                <w:spacing w:val="-2"/>
                <w:sz w:val="18"/>
                <w:szCs w:val="18"/>
              </w:rPr>
            </w:pPr>
            <w:r w:rsidRPr="000E714D">
              <w:rPr>
                <w:rFonts w:asciiTheme="minorHAnsi" w:hAnsiTheme="minorHAnsi" w:cstheme="minorHAnsi"/>
                <w:color w:val="525252" w:themeColor="accent3" w:themeShade="80"/>
                <w:spacing w:val="-2"/>
                <w:sz w:val="18"/>
                <w:szCs w:val="18"/>
              </w:rPr>
              <w:t>a summary of anticipated work, evaluations and studies to be carried out in or in relation to the licence area</w:t>
            </w:r>
            <w:r w:rsidR="00BD3E1F">
              <w:rPr>
                <w:rStyle w:val="FootnoteReference"/>
                <w:rFonts w:asciiTheme="minorHAnsi" w:hAnsiTheme="minorHAnsi" w:cstheme="minorHAnsi"/>
                <w:color w:val="525252" w:themeColor="accent3" w:themeShade="80"/>
                <w:spacing w:val="-2"/>
                <w:sz w:val="18"/>
                <w:szCs w:val="18"/>
              </w:rPr>
              <w:footnoteReference w:id="5"/>
            </w:r>
            <w:r w:rsidRPr="000E714D">
              <w:rPr>
                <w:rFonts w:asciiTheme="minorHAnsi" w:hAnsiTheme="minorHAnsi" w:cstheme="minorHAnsi"/>
                <w:color w:val="525252" w:themeColor="accent3" w:themeShade="80"/>
                <w:spacing w:val="-2"/>
                <w:sz w:val="18"/>
                <w:szCs w:val="18"/>
              </w:rPr>
              <w:t xml:space="preserve"> during the next reporting period for the licence, including estimated </w:t>
            </w:r>
            <w:proofErr w:type="gramStart"/>
            <w:r w:rsidRPr="000E714D">
              <w:rPr>
                <w:rFonts w:asciiTheme="minorHAnsi" w:hAnsiTheme="minorHAnsi" w:cstheme="minorHAnsi"/>
                <w:color w:val="525252" w:themeColor="accent3" w:themeShade="80"/>
                <w:spacing w:val="-2"/>
                <w:sz w:val="18"/>
                <w:szCs w:val="18"/>
              </w:rPr>
              <w:t>expenditure;</w:t>
            </w:r>
            <w:proofErr w:type="gramEnd"/>
          </w:p>
          <w:p w14:paraId="25B3D025" w14:textId="77777777" w:rsidR="009B6E58" w:rsidRPr="00941E2C" w:rsidRDefault="009B6E58" w:rsidP="00941E2C">
            <w:pPr>
              <w:pStyle w:val="ListParagraph"/>
              <w:rPr>
                <w:rFonts w:asciiTheme="minorHAnsi" w:hAnsiTheme="minorHAnsi" w:cstheme="minorHAnsi"/>
                <w:color w:val="525252" w:themeColor="accent3" w:themeShade="80"/>
                <w:spacing w:val="-2"/>
                <w:sz w:val="18"/>
                <w:szCs w:val="18"/>
              </w:rPr>
            </w:pPr>
          </w:p>
          <w:p w14:paraId="3698220F" w14:textId="77777777" w:rsidR="00586812" w:rsidRPr="00586812" w:rsidRDefault="00586812" w:rsidP="00586812">
            <w:pPr>
              <w:pStyle w:val="ListParagraph"/>
              <w:numPr>
                <w:ilvl w:val="0"/>
                <w:numId w:val="11"/>
              </w:numPr>
              <w:spacing w:before="60" w:after="60"/>
              <w:rPr>
                <w:rFonts w:asciiTheme="minorHAnsi" w:hAnsiTheme="minorHAnsi" w:cstheme="minorHAnsi"/>
                <w:color w:val="525252" w:themeColor="accent3" w:themeShade="80"/>
                <w:spacing w:val="-2"/>
                <w:sz w:val="18"/>
                <w:szCs w:val="18"/>
              </w:rPr>
            </w:pPr>
            <w:r w:rsidRPr="00586812">
              <w:rPr>
                <w:rFonts w:asciiTheme="minorHAnsi" w:hAnsiTheme="minorHAnsi" w:cstheme="minorHAnsi"/>
                <w:color w:val="525252" w:themeColor="accent3" w:themeShade="80"/>
                <w:spacing w:val="-2"/>
                <w:sz w:val="18"/>
                <w:szCs w:val="18"/>
              </w:rPr>
              <w:t>a description of how the offshore infrastructure project carried out, or to be carried out, under the licence (including, in the case of a feasibility licence, any proposed commercial licence that the licence holder has applied for, or proposes to apply for, on the basis of the feasibility licence) is contributing, or will contribute, to the Australian economy and local communities, including in relation to:</w:t>
            </w:r>
          </w:p>
          <w:p w14:paraId="055F6894" w14:textId="77777777" w:rsidR="00586812" w:rsidRPr="00586812" w:rsidRDefault="00586812" w:rsidP="00941E2C">
            <w:pPr>
              <w:pStyle w:val="ListParagraph"/>
              <w:spacing w:before="60" w:after="60"/>
              <w:ind w:left="720" w:firstLine="162"/>
              <w:rPr>
                <w:rFonts w:asciiTheme="minorHAnsi" w:hAnsiTheme="minorHAnsi" w:cstheme="minorHAnsi"/>
                <w:color w:val="525252" w:themeColor="accent3" w:themeShade="80"/>
                <w:spacing w:val="-2"/>
                <w:sz w:val="18"/>
                <w:szCs w:val="18"/>
              </w:rPr>
            </w:pPr>
            <w:r w:rsidRPr="00586812">
              <w:rPr>
                <w:rFonts w:asciiTheme="minorHAnsi" w:hAnsiTheme="minorHAnsi" w:cstheme="minorHAnsi"/>
                <w:color w:val="525252" w:themeColor="accent3" w:themeShade="80"/>
                <w:spacing w:val="-2"/>
                <w:sz w:val="18"/>
                <w:szCs w:val="18"/>
              </w:rPr>
              <w:t> (</w:t>
            </w:r>
            <w:proofErr w:type="spellStart"/>
            <w:r w:rsidRPr="00586812">
              <w:rPr>
                <w:rFonts w:asciiTheme="minorHAnsi" w:hAnsiTheme="minorHAnsi" w:cstheme="minorHAnsi"/>
                <w:color w:val="525252" w:themeColor="accent3" w:themeShade="80"/>
                <w:spacing w:val="-2"/>
                <w:sz w:val="18"/>
                <w:szCs w:val="18"/>
              </w:rPr>
              <w:t>i</w:t>
            </w:r>
            <w:proofErr w:type="spellEnd"/>
            <w:r w:rsidRPr="00586812">
              <w:rPr>
                <w:rFonts w:asciiTheme="minorHAnsi" w:hAnsiTheme="minorHAnsi" w:cstheme="minorHAnsi"/>
                <w:color w:val="525252" w:themeColor="accent3" w:themeShade="80"/>
                <w:spacing w:val="-2"/>
                <w:sz w:val="18"/>
                <w:szCs w:val="18"/>
              </w:rPr>
              <w:t>) regional development; and</w:t>
            </w:r>
          </w:p>
          <w:p w14:paraId="383BA20D" w14:textId="77777777" w:rsidR="00586812" w:rsidRPr="00586812" w:rsidRDefault="00586812" w:rsidP="00941E2C">
            <w:pPr>
              <w:pStyle w:val="ListParagraph"/>
              <w:spacing w:before="60" w:after="60"/>
              <w:ind w:left="720" w:firstLine="162"/>
              <w:rPr>
                <w:rFonts w:asciiTheme="minorHAnsi" w:hAnsiTheme="minorHAnsi" w:cstheme="minorHAnsi"/>
                <w:color w:val="525252" w:themeColor="accent3" w:themeShade="80"/>
                <w:spacing w:val="-2"/>
                <w:sz w:val="18"/>
                <w:szCs w:val="18"/>
              </w:rPr>
            </w:pPr>
            <w:r w:rsidRPr="00586812">
              <w:rPr>
                <w:rFonts w:asciiTheme="minorHAnsi" w:hAnsiTheme="minorHAnsi" w:cstheme="minorHAnsi"/>
                <w:color w:val="525252" w:themeColor="accent3" w:themeShade="80"/>
                <w:spacing w:val="-2"/>
                <w:sz w:val="18"/>
                <w:szCs w:val="18"/>
              </w:rPr>
              <w:t> (ii) job creation; and</w:t>
            </w:r>
          </w:p>
          <w:p w14:paraId="62C48D9C" w14:textId="77777777" w:rsidR="00586812" w:rsidRPr="00586812" w:rsidRDefault="00586812" w:rsidP="00941E2C">
            <w:pPr>
              <w:pStyle w:val="ListParagraph"/>
              <w:spacing w:before="60" w:after="60"/>
              <w:ind w:left="720" w:firstLine="162"/>
              <w:rPr>
                <w:rFonts w:asciiTheme="minorHAnsi" w:hAnsiTheme="minorHAnsi" w:cstheme="minorHAnsi"/>
                <w:color w:val="525252" w:themeColor="accent3" w:themeShade="80"/>
                <w:spacing w:val="-2"/>
                <w:sz w:val="18"/>
                <w:szCs w:val="18"/>
              </w:rPr>
            </w:pPr>
            <w:r w:rsidRPr="00586812">
              <w:rPr>
                <w:rFonts w:asciiTheme="minorHAnsi" w:hAnsiTheme="minorHAnsi" w:cstheme="minorHAnsi"/>
                <w:color w:val="525252" w:themeColor="accent3" w:themeShade="80"/>
                <w:spacing w:val="-2"/>
                <w:sz w:val="18"/>
                <w:szCs w:val="18"/>
              </w:rPr>
              <w:t> (iii) Australian industries; and</w:t>
            </w:r>
          </w:p>
          <w:p w14:paraId="29797F0D" w14:textId="77777777" w:rsidR="00586812" w:rsidRPr="00586812" w:rsidRDefault="00586812" w:rsidP="00941E2C">
            <w:pPr>
              <w:pStyle w:val="ListParagraph"/>
              <w:spacing w:before="60" w:after="60"/>
              <w:ind w:left="720" w:firstLine="162"/>
              <w:rPr>
                <w:rFonts w:asciiTheme="minorHAnsi" w:hAnsiTheme="minorHAnsi" w:cstheme="minorHAnsi"/>
                <w:color w:val="525252" w:themeColor="accent3" w:themeShade="80"/>
                <w:spacing w:val="-2"/>
                <w:sz w:val="18"/>
                <w:szCs w:val="18"/>
              </w:rPr>
            </w:pPr>
            <w:r w:rsidRPr="00586812">
              <w:rPr>
                <w:rFonts w:asciiTheme="minorHAnsi" w:hAnsiTheme="minorHAnsi" w:cstheme="minorHAnsi"/>
                <w:color w:val="525252" w:themeColor="accent3" w:themeShade="80"/>
                <w:spacing w:val="-2"/>
                <w:sz w:val="18"/>
                <w:szCs w:val="18"/>
              </w:rPr>
              <w:t xml:space="preserve"> (iv) the use of Australian goods and </w:t>
            </w:r>
            <w:proofErr w:type="gramStart"/>
            <w:r w:rsidRPr="00586812">
              <w:rPr>
                <w:rFonts w:asciiTheme="minorHAnsi" w:hAnsiTheme="minorHAnsi" w:cstheme="minorHAnsi"/>
                <w:color w:val="525252" w:themeColor="accent3" w:themeShade="80"/>
                <w:spacing w:val="-2"/>
                <w:sz w:val="18"/>
                <w:szCs w:val="18"/>
              </w:rPr>
              <w:t>services;</w:t>
            </w:r>
            <w:proofErr w:type="gramEnd"/>
          </w:p>
          <w:p w14:paraId="04922946" w14:textId="25951EC5" w:rsidR="00DB7564" w:rsidRDefault="00DB7564" w:rsidP="00941E2C">
            <w:pPr>
              <w:pStyle w:val="ListParagraph"/>
              <w:spacing w:before="60" w:after="60"/>
              <w:ind w:left="720"/>
              <w:rPr>
                <w:rFonts w:asciiTheme="minorHAnsi" w:hAnsiTheme="minorHAnsi" w:cstheme="minorHAnsi"/>
                <w:color w:val="525252" w:themeColor="accent3" w:themeShade="80"/>
                <w:spacing w:val="-2"/>
                <w:sz w:val="18"/>
                <w:szCs w:val="18"/>
              </w:rPr>
            </w:pPr>
          </w:p>
          <w:p w14:paraId="521B520B" w14:textId="7C64F71B" w:rsidR="005A4F95" w:rsidRPr="005A4F95" w:rsidRDefault="00D54F71" w:rsidP="005A4F95">
            <w:pPr>
              <w:pStyle w:val="ListParagraph"/>
              <w:numPr>
                <w:ilvl w:val="0"/>
                <w:numId w:val="11"/>
              </w:numPr>
              <w:spacing w:before="60" w:after="60"/>
              <w:rPr>
                <w:rFonts w:asciiTheme="minorHAnsi" w:hAnsiTheme="minorHAnsi" w:cstheme="minorHAnsi"/>
                <w:color w:val="525252" w:themeColor="accent3" w:themeShade="80"/>
                <w:spacing w:val="-2"/>
                <w:sz w:val="18"/>
                <w:szCs w:val="18"/>
              </w:rPr>
            </w:pPr>
            <w:r w:rsidRPr="00D54F71">
              <w:rPr>
                <w:rFonts w:asciiTheme="minorHAnsi" w:hAnsiTheme="minorHAnsi" w:cstheme="minorHAnsi"/>
                <w:color w:val="525252" w:themeColor="accent3" w:themeShade="80"/>
                <w:spacing w:val="-2"/>
                <w:sz w:val="18"/>
                <w:szCs w:val="18"/>
              </w:rPr>
              <w:t>any other information or documents that a condition of the licence (other than this condition in this section) requires the annual report to include.</w:t>
            </w:r>
          </w:p>
        </w:tc>
        <w:sdt>
          <w:sdtPr>
            <w:rPr>
              <w:rFonts w:asciiTheme="minorHAnsi" w:eastAsia="MS Gothic" w:hAnsiTheme="minorHAnsi" w:cstheme="minorHAnsi"/>
              <w:sz w:val="18"/>
              <w:szCs w:val="18"/>
            </w:rPr>
            <w:id w:val="-1502121151"/>
            <w14:checkbox>
              <w14:checked w14:val="0"/>
              <w14:checkedState w14:val="2612" w14:font="MS Gothic"/>
              <w14:uncheckedState w14:val="2610" w14:font="MS Gothic"/>
            </w14:checkbox>
          </w:sdtPr>
          <w:sdtEndPr/>
          <w:sdtContent>
            <w:tc>
              <w:tcPr>
                <w:tcW w:w="2684" w:type="dxa"/>
                <w:tcBorders>
                  <w:top w:val="single" w:sz="12" w:space="0" w:color="666666" w:themeColor="text1" w:themeTint="99"/>
                  <w:left w:val="single" w:sz="4" w:space="0" w:color="999999"/>
                  <w:bottom w:val="single" w:sz="4" w:space="0" w:color="auto"/>
                  <w:right w:val="single" w:sz="4" w:space="0" w:color="999999"/>
                </w:tcBorders>
                <w:hideMark/>
              </w:tcPr>
              <w:p w14:paraId="7D2749E8" w14:textId="3DCC1B85" w:rsidR="00B45477" w:rsidRPr="00BF510E" w:rsidRDefault="00941E2C">
                <w:pPr>
                  <w:spacing w:before="60" w:beforeAutospacing="0" w:after="60" w:afterAutospacing="0"/>
                  <w:jc w:val="center"/>
                  <w:rPr>
                    <w:rFonts w:asciiTheme="minorHAnsi" w:eastAsia="MS Gothic" w:hAnsiTheme="minorHAnsi" w:cstheme="minorHAnsi"/>
                    <w:sz w:val="18"/>
                    <w:szCs w:val="18"/>
                  </w:rPr>
                </w:pPr>
                <w:r>
                  <w:rPr>
                    <w:rFonts w:ascii="MS Gothic" w:eastAsia="MS Gothic" w:hAnsi="MS Gothic" w:cstheme="minorHAnsi" w:hint="eastAsia"/>
                    <w:sz w:val="18"/>
                    <w:szCs w:val="18"/>
                  </w:rPr>
                  <w:t>☐</w:t>
                </w:r>
              </w:p>
            </w:tc>
          </w:sdtContent>
        </w:sdt>
      </w:tr>
    </w:tbl>
    <w:p w14:paraId="368762E6" w14:textId="77777777" w:rsidR="003C4105" w:rsidRDefault="003C4105">
      <w:pPr>
        <w:spacing w:before="0" w:beforeAutospacing="0" w:after="160" w:afterAutospacing="0" w:line="259" w:lineRule="auto"/>
        <w:rPr>
          <w:rFonts w:asciiTheme="minorHAnsi" w:eastAsiaTheme="majorEastAsia" w:hAnsiTheme="minorHAnsi" w:cs="Arial"/>
          <w:b/>
          <w:color w:val="806000" w:themeColor="accent4" w:themeShade="80"/>
          <w:sz w:val="24"/>
          <w:lang w:eastAsia="en-AU"/>
        </w:rPr>
      </w:pPr>
      <w:r>
        <w:rPr>
          <w:color w:val="806000" w:themeColor="accent4" w:themeShade="80"/>
        </w:rPr>
        <w:br w:type="page"/>
      </w:r>
    </w:p>
    <w:p w14:paraId="0205AB76" w14:textId="460723B5" w:rsidR="006B5AB6" w:rsidRPr="00663041" w:rsidRDefault="006B5AB6" w:rsidP="00663041">
      <w:pPr>
        <w:pStyle w:val="Heading2"/>
        <w:jc w:val="center"/>
        <w:rPr>
          <w:color w:val="806000" w:themeColor="accent4" w:themeShade="80"/>
        </w:rPr>
      </w:pPr>
      <w:r w:rsidRPr="00663041">
        <w:rPr>
          <w:color w:val="806000" w:themeColor="accent4" w:themeShade="80"/>
        </w:rPr>
        <w:lastRenderedPageBreak/>
        <w:t>Signatures</w:t>
      </w:r>
    </w:p>
    <w:p w14:paraId="2E8F8BFC" w14:textId="77777777" w:rsidR="006B5AB6" w:rsidRPr="006B5AB6" w:rsidRDefault="006B5AB6" w:rsidP="000917B1">
      <w:pPr>
        <w:widowControl w:val="0"/>
        <w:numPr>
          <w:ilvl w:val="0"/>
          <w:numId w:val="3"/>
        </w:numPr>
        <w:pBdr>
          <w:top w:val="single" w:sz="4" w:space="1" w:color="999999"/>
          <w:left w:val="single" w:sz="4" w:space="4" w:color="999999"/>
          <w:bottom w:val="single" w:sz="4" w:space="1" w:color="999999"/>
          <w:right w:val="single" w:sz="4" w:space="4" w:color="999999"/>
        </w:pBdr>
        <w:shd w:val="clear" w:color="auto" w:fill="D9D9D9"/>
        <w:autoSpaceDE w:val="0"/>
        <w:autoSpaceDN w:val="0"/>
        <w:spacing w:before="120" w:beforeAutospacing="0" w:after="120" w:afterAutospacing="0"/>
        <w:ind w:left="357" w:hanging="357"/>
        <w:rPr>
          <w:rFonts w:ascii="Calibri" w:eastAsia="Calibri" w:hAnsi="Calibri" w:cs="Calibri"/>
          <w:b/>
          <w:bCs/>
          <w:color w:val="525252"/>
          <w:sz w:val="22"/>
          <w:szCs w:val="20"/>
          <w:lang w:val="en-US" w:eastAsia="en-AU"/>
        </w:rPr>
      </w:pPr>
      <w:r w:rsidRPr="006B5AB6">
        <w:rPr>
          <w:rFonts w:ascii="Calibri" w:eastAsia="Calibri" w:hAnsi="Calibri" w:cs="Calibri"/>
          <w:b/>
          <w:bCs/>
          <w:color w:val="525252"/>
          <w:sz w:val="22"/>
          <w:szCs w:val="20"/>
          <w:lang w:val="en-US" w:eastAsia="en-AU"/>
        </w:rPr>
        <w:t>I am/ We are signing this form as either: *</w:t>
      </w:r>
    </w:p>
    <w:tbl>
      <w:tblPr>
        <w:tblStyle w:val="TableGrid1"/>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
        <w:gridCol w:w="9812"/>
      </w:tblGrid>
      <w:tr w:rsidR="006B5AB6" w:rsidRPr="006B5AB6" w14:paraId="6F567768" w14:textId="77777777" w:rsidTr="00BC1C95">
        <w:tc>
          <w:tcPr>
            <w:tcW w:w="389" w:type="dxa"/>
          </w:tcPr>
          <w:p w14:paraId="53FA0C47" w14:textId="77777777" w:rsidR="006B5AB6" w:rsidRPr="00412EBD" w:rsidRDefault="000F7F6D"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874592096"/>
                <w14:checkbox>
                  <w14:checked w14:val="0"/>
                  <w14:checkedState w14:val="2612" w14:font="MS Gothic"/>
                  <w14:uncheckedState w14:val="2610" w14:font="MS Gothic"/>
                </w14:checkbox>
              </w:sdtPr>
              <w:sdtEndPr/>
              <w:sdtContent>
                <w:r w:rsidR="006B5AB6" w:rsidRPr="00412EBD">
                  <w:rPr>
                    <w:rFonts w:ascii="Segoe UI Symbol" w:eastAsia="Calibri" w:hAnsi="Segoe UI Symbol" w:cs="Segoe UI Symbol"/>
                    <w:color w:val="525252"/>
                    <w:szCs w:val="18"/>
                    <w:lang w:val="en-US"/>
                  </w:rPr>
                  <w:t>☐</w:t>
                </w:r>
              </w:sdtContent>
            </w:sdt>
          </w:p>
        </w:tc>
        <w:tc>
          <w:tcPr>
            <w:tcW w:w="9812" w:type="dxa"/>
          </w:tcPr>
          <w:p w14:paraId="3AB5E672" w14:textId="43E5CDD2" w:rsidR="006B5AB6" w:rsidRPr="00412EBD" w:rsidRDefault="006B5AB6" w:rsidP="04A73024">
            <w:pPr>
              <w:widowControl w:val="0"/>
              <w:autoSpaceDE w:val="0"/>
              <w:autoSpaceDN w:val="0"/>
              <w:spacing w:before="0" w:beforeAutospacing="0" w:after="0" w:afterAutospacing="0"/>
              <w:contextualSpacing/>
              <w:rPr>
                <w:rFonts w:asciiTheme="minorHAnsi" w:eastAsia="Calibri" w:hAnsiTheme="minorHAnsi" w:cstheme="minorBidi"/>
                <w:color w:val="525252"/>
                <w:lang w:val="en-US"/>
              </w:rPr>
            </w:pPr>
            <w:r w:rsidRPr="04A73024">
              <w:rPr>
                <w:rFonts w:asciiTheme="minorHAnsi" w:eastAsia="Calibri" w:hAnsiTheme="minorHAnsi" w:cstheme="minorBidi"/>
                <w:color w:val="525252" w:themeColor="accent3" w:themeShade="80"/>
                <w:lang w:val="en-US"/>
              </w:rPr>
              <w:t xml:space="preserve">The Directors/Director and Secretary of an Australian registered company </w:t>
            </w:r>
            <w:proofErr w:type="spellStart"/>
            <w:r w:rsidR="720C2A0B" w:rsidRPr="04A73024">
              <w:rPr>
                <w:rFonts w:asciiTheme="minorHAnsi" w:eastAsia="Calibri" w:hAnsiTheme="minorHAnsi" w:cstheme="minorBidi"/>
                <w:color w:val="525252" w:themeColor="accent3" w:themeShade="80"/>
                <w:lang w:val="en-US"/>
              </w:rPr>
              <w:t>licence</w:t>
            </w:r>
            <w:proofErr w:type="spellEnd"/>
            <w:r w:rsidR="720C2A0B" w:rsidRPr="04A73024">
              <w:rPr>
                <w:rFonts w:asciiTheme="minorHAnsi" w:eastAsia="Calibri" w:hAnsiTheme="minorHAnsi" w:cstheme="minorBidi"/>
                <w:color w:val="525252" w:themeColor="accent3" w:themeShade="80"/>
                <w:lang w:val="en-US"/>
              </w:rPr>
              <w:t xml:space="preserve"> holder</w:t>
            </w:r>
            <w:r w:rsidRPr="04A73024">
              <w:rPr>
                <w:rFonts w:asciiTheme="minorHAnsi" w:eastAsia="Calibri" w:hAnsiTheme="minorHAnsi" w:cstheme="minorBidi"/>
                <w:color w:val="525252" w:themeColor="accent3" w:themeShade="80"/>
                <w:lang w:val="en-US"/>
              </w:rPr>
              <w:t>.</w:t>
            </w:r>
          </w:p>
        </w:tc>
      </w:tr>
      <w:tr w:rsidR="006B5AB6" w:rsidRPr="006B5AB6" w14:paraId="5C0B060D" w14:textId="77777777" w:rsidTr="00BC1C95">
        <w:tc>
          <w:tcPr>
            <w:tcW w:w="389" w:type="dxa"/>
          </w:tcPr>
          <w:p w14:paraId="632FC25F" w14:textId="77777777" w:rsidR="006B5AB6" w:rsidRPr="00412EBD" w:rsidRDefault="000F7F6D"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1538471166"/>
                <w14:checkbox>
                  <w14:checked w14:val="0"/>
                  <w14:checkedState w14:val="2612" w14:font="MS Gothic"/>
                  <w14:uncheckedState w14:val="2610" w14:font="MS Gothic"/>
                </w14:checkbox>
              </w:sdtPr>
              <w:sdtEndPr/>
              <w:sdtContent>
                <w:r w:rsidR="006B5AB6" w:rsidRPr="00412EBD">
                  <w:rPr>
                    <w:rFonts w:ascii="Segoe UI Symbol" w:eastAsia="Calibri" w:hAnsi="Segoe UI Symbol" w:cs="Segoe UI Symbol"/>
                    <w:color w:val="525252"/>
                    <w:szCs w:val="18"/>
                    <w:lang w:val="en-US"/>
                  </w:rPr>
                  <w:t>☐</w:t>
                </w:r>
              </w:sdtContent>
            </w:sdt>
          </w:p>
        </w:tc>
        <w:tc>
          <w:tcPr>
            <w:tcW w:w="9812" w:type="dxa"/>
          </w:tcPr>
          <w:p w14:paraId="3A409E70" w14:textId="25D7C63C" w:rsidR="006B5AB6" w:rsidRPr="00412EBD" w:rsidRDefault="006B5AB6"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 xml:space="preserve">The Attorney appointed under a Power of Attorney of an Australian registered company </w:t>
            </w:r>
            <w:proofErr w:type="spellStart"/>
            <w:r w:rsidR="00453E7D">
              <w:rPr>
                <w:rFonts w:asciiTheme="minorHAnsi" w:eastAsia="Calibri" w:hAnsiTheme="minorHAnsi" w:cstheme="minorHAnsi"/>
                <w:color w:val="525252"/>
                <w:szCs w:val="18"/>
                <w:lang w:val="en-US"/>
              </w:rPr>
              <w:t>licence</w:t>
            </w:r>
            <w:proofErr w:type="spellEnd"/>
            <w:r w:rsidR="00453E7D">
              <w:rPr>
                <w:rFonts w:asciiTheme="minorHAnsi" w:eastAsia="Calibri" w:hAnsiTheme="minorHAnsi" w:cstheme="minorHAnsi"/>
                <w:color w:val="525252"/>
                <w:szCs w:val="18"/>
                <w:lang w:val="en-US"/>
              </w:rPr>
              <w:t xml:space="preserve"> holder</w:t>
            </w:r>
            <w:r w:rsidRPr="00412EBD">
              <w:rPr>
                <w:rFonts w:asciiTheme="minorHAnsi" w:eastAsia="Calibri" w:hAnsiTheme="minorHAnsi" w:cstheme="minorHAnsi"/>
                <w:color w:val="525252"/>
                <w:szCs w:val="18"/>
                <w:lang w:val="en-US"/>
              </w:rPr>
              <w:t>.</w:t>
            </w:r>
          </w:p>
        </w:tc>
      </w:tr>
      <w:tr w:rsidR="006B5AB6" w:rsidRPr="006B5AB6" w14:paraId="2F7C878C" w14:textId="77777777" w:rsidTr="00BC1C95">
        <w:tc>
          <w:tcPr>
            <w:tcW w:w="389" w:type="dxa"/>
          </w:tcPr>
          <w:p w14:paraId="2DF418FC" w14:textId="77777777" w:rsidR="006B5AB6" w:rsidRPr="00412EBD" w:rsidRDefault="000F7F6D"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478729365"/>
                <w14:checkbox>
                  <w14:checked w14:val="0"/>
                  <w14:checkedState w14:val="2612" w14:font="MS Gothic"/>
                  <w14:uncheckedState w14:val="2610" w14:font="MS Gothic"/>
                </w14:checkbox>
              </w:sdtPr>
              <w:sdtEndPr/>
              <w:sdtContent>
                <w:r w:rsidR="006B5AB6" w:rsidRPr="00412EBD">
                  <w:rPr>
                    <w:rFonts w:ascii="Segoe UI Symbol" w:eastAsia="Calibri" w:hAnsi="Segoe UI Symbol" w:cs="Segoe UI Symbol"/>
                    <w:color w:val="525252"/>
                    <w:szCs w:val="18"/>
                    <w:lang w:val="en-US"/>
                  </w:rPr>
                  <w:t>☐</w:t>
                </w:r>
              </w:sdtContent>
            </w:sdt>
          </w:p>
        </w:tc>
        <w:tc>
          <w:tcPr>
            <w:tcW w:w="9812" w:type="dxa"/>
          </w:tcPr>
          <w:p w14:paraId="086F437B" w14:textId="6AB39B62" w:rsidR="006B5AB6" w:rsidRPr="00412EBD" w:rsidRDefault="006B5AB6"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 xml:space="preserve">The person/s </w:t>
            </w:r>
            <w:proofErr w:type="spellStart"/>
            <w:r w:rsidRPr="00412EBD">
              <w:rPr>
                <w:rFonts w:asciiTheme="minorHAnsi" w:eastAsia="Calibri" w:hAnsiTheme="minorHAnsi" w:cstheme="minorHAnsi"/>
                <w:color w:val="525252"/>
                <w:szCs w:val="18"/>
                <w:lang w:val="en-US"/>
              </w:rPr>
              <w:t>authorised</w:t>
            </w:r>
            <w:proofErr w:type="spellEnd"/>
            <w:r w:rsidRPr="00412EBD">
              <w:rPr>
                <w:rFonts w:asciiTheme="minorHAnsi" w:eastAsia="Calibri" w:hAnsiTheme="minorHAnsi" w:cstheme="minorHAnsi"/>
                <w:color w:val="525252"/>
                <w:szCs w:val="18"/>
                <w:lang w:val="en-US"/>
              </w:rPr>
              <w:t xml:space="preserve"> to sign to legally bind a Foreign registered company </w:t>
            </w:r>
            <w:proofErr w:type="spellStart"/>
            <w:r w:rsidR="00453E7D">
              <w:rPr>
                <w:rFonts w:asciiTheme="minorHAnsi" w:eastAsia="Calibri" w:hAnsiTheme="minorHAnsi" w:cstheme="minorHAnsi"/>
                <w:color w:val="525252"/>
                <w:szCs w:val="18"/>
                <w:lang w:val="en-US"/>
              </w:rPr>
              <w:t>licence</w:t>
            </w:r>
            <w:proofErr w:type="spellEnd"/>
            <w:r w:rsidR="00453E7D">
              <w:rPr>
                <w:rFonts w:asciiTheme="minorHAnsi" w:eastAsia="Calibri" w:hAnsiTheme="minorHAnsi" w:cstheme="minorHAnsi"/>
                <w:color w:val="525252"/>
                <w:szCs w:val="18"/>
                <w:lang w:val="en-US"/>
              </w:rPr>
              <w:t xml:space="preserve"> holder</w:t>
            </w:r>
            <w:r w:rsidRPr="00412EBD">
              <w:rPr>
                <w:rFonts w:asciiTheme="minorHAnsi" w:eastAsia="Calibri" w:hAnsiTheme="minorHAnsi" w:cstheme="minorHAnsi"/>
                <w:color w:val="525252"/>
                <w:szCs w:val="18"/>
                <w:lang w:val="en-US"/>
              </w:rPr>
              <w:t xml:space="preserve"> (including foreign companies registered with ASIC). ∞</w:t>
            </w:r>
          </w:p>
        </w:tc>
      </w:tr>
      <w:tr w:rsidR="006B5AB6" w:rsidRPr="006B5AB6" w14:paraId="444AC855" w14:textId="77777777" w:rsidTr="00BC1C95">
        <w:tc>
          <w:tcPr>
            <w:tcW w:w="389" w:type="dxa"/>
          </w:tcPr>
          <w:p w14:paraId="5768D2BC" w14:textId="77777777" w:rsidR="006B5AB6" w:rsidRPr="00412EBD" w:rsidRDefault="000F7F6D"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1508437199"/>
                <w14:checkbox>
                  <w14:checked w14:val="0"/>
                  <w14:checkedState w14:val="2612" w14:font="MS Gothic"/>
                  <w14:uncheckedState w14:val="2610" w14:font="MS Gothic"/>
                </w14:checkbox>
              </w:sdtPr>
              <w:sdtEndPr/>
              <w:sdtContent>
                <w:r w:rsidR="006B5AB6" w:rsidRPr="00412EBD">
                  <w:rPr>
                    <w:rFonts w:ascii="Segoe UI Symbol" w:eastAsia="Calibri" w:hAnsi="Segoe UI Symbol" w:cs="Segoe UI Symbol"/>
                    <w:color w:val="525252"/>
                    <w:szCs w:val="18"/>
                    <w:lang w:val="en-US"/>
                  </w:rPr>
                  <w:t>☐</w:t>
                </w:r>
              </w:sdtContent>
            </w:sdt>
          </w:p>
        </w:tc>
        <w:tc>
          <w:tcPr>
            <w:tcW w:w="9812" w:type="dxa"/>
          </w:tcPr>
          <w:p w14:paraId="6B695E12" w14:textId="0A42603B" w:rsidR="006B5AB6" w:rsidRPr="00412EBD" w:rsidRDefault="006B5AB6"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 xml:space="preserve">The Attorney appointed under a Power of Attorney of a Foreign registered company </w:t>
            </w:r>
            <w:proofErr w:type="spellStart"/>
            <w:r w:rsidR="00453E7D">
              <w:rPr>
                <w:rFonts w:asciiTheme="minorHAnsi" w:eastAsia="Calibri" w:hAnsiTheme="minorHAnsi" w:cstheme="minorHAnsi"/>
                <w:color w:val="525252"/>
                <w:szCs w:val="18"/>
                <w:lang w:val="en-US"/>
              </w:rPr>
              <w:t>licence</w:t>
            </w:r>
            <w:proofErr w:type="spellEnd"/>
            <w:r w:rsidR="00453E7D">
              <w:rPr>
                <w:rFonts w:asciiTheme="minorHAnsi" w:eastAsia="Calibri" w:hAnsiTheme="minorHAnsi" w:cstheme="minorHAnsi"/>
                <w:color w:val="525252"/>
                <w:szCs w:val="18"/>
                <w:lang w:val="en-US"/>
              </w:rPr>
              <w:t xml:space="preserve"> holder</w:t>
            </w:r>
            <w:r w:rsidRPr="00412EBD">
              <w:rPr>
                <w:rFonts w:asciiTheme="minorHAnsi" w:eastAsia="Calibri" w:hAnsiTheme="minorHAnsi" w:cstheme="minorHAnsi"/>
                <w:color w:val="525252"/>
                <w:szCs w:val="18"/>
                <w:lang w:val="en-US"/>
              </w:rPr>
              <w:t>. ∞</w:t>
            </w:r>
          </w:p>
        </w:tc>
      </w:tr>
    </w:tbl>
    <w:p w14:paraId="19CB7602" w14:textId="77777777" w:rsidR="006B5AB6" w:rsidRDefault="006B5AB6" w:rsidP="006B5AB6">
      <w:pPr>
        <w:widowControl w:val="0"/>
        <w:autoSpaceDE w:val="0"/>
        <w:autoSpaceDN w:val="0"/>
        <w:spacing w:before="120" w:beforeAutospacing="0" w:after="0" w:afterAutospacing="0"/>
        <w:ind w:left="-108"/>
        <w:rPr>
          <w:rFonts w:ascii="Calibri" w:eastAsia="Calibri" w:hAnsi="Calibri" w:cs="Calibri"/>
          <w:i/>
          <w:color w:val="525252"/>
          <w:sz w:val="16"/>
          <w:szCs w:val="16"/>
          <w:lang w:val="en-US"/>
        </w:rPr>
      </w:pPr>
      <w:r w:rsidRPr="006B5AB6">
        <w:rPr>
          <w:rFonts w:ascii="Calibri" w:eastAsia="Calibri" w:hAnsi="Calibri" w:cs="Calibri"/>
          <w:color w:val="525252"/>
          <w:sz w:val="16"/>
          <w:szCs w:val="16"/>
          <w:lang w:val="en-US"/>
        </w:rPr>
        <w:t xml:space="preserve">* </w:t>
      </w:r>
      <w:r w:rsidRPr="006B5AB6">
        <w:rPr>
          <w:rFonts w:ascii="Calibri" w:eastAsia="Calibri" w:hAnsi="Calibri" w:cs="Calibri"/>
          <w:i/>
          <w:color w:val="525252"/>
          <w:sz w:val="16"/>
          <w:szCs w:val="16"/>
          <w:lang w:val="en-US"/>
        </w:rPr>
        <w:t>Mark the applicable box.</w:t>
      </w:r>
    </w:p>
    <w:p w14:paraId="1C58A106" w14:textId="77777777" w:rsidR="00863A84" w:rsidRPr="0072633F" w:rsidRDefault="00863A84" w:rsidP="00863A84">
      <w:pPr>
        <w:spacing w:before="0" w:beforeAutospacing="0" w:after="0" w:afterAutospacing="0"/>
        <w:ind w:left="-107"/>
        <w:contextualSpacing/>
        <w:rPr>
          <w:rFonts w:ascii="Calibri" w:eastAsia="Calibri" w:hAnsi="Calibri" w:cs="Calibri"/>
          <w:b/>
          <w:bCs/>
          <w:i/>
          <w:color w:val="525252"/>
          <w:sz w:val="16"/>
          <w:szCs w:val="16"/>
        </w:rPr>
      </w:pPr>
      <w:r>
        <w:rPr>
          <w:rFonts w:ascii="Calibri" w:eastAsia="Calibri" w:hAnsi="Calibri" w:cs="Calibri"/>
          <w:i/>
          <w:color w:val="525252"/>
          <w:sz w:val="16"/>
          <w:szCs w:val="16"/>
        </w:rPr>
        <w:t xml:space="preserve"># If a signatory is a </w:t>
      </w:r>
      <w:proofErr w:type="gramStart"/>
      <w:r>
        <w:rPr>
          <w:rFonts w:ascii="Calibri" w:eastAsia="Calibri" w:hAnsi="Calibri" w:cs="Calibri"/>
          <w:i/>
          <w:color w:val="525252"/>
          <w:sz w:val="16"/>
          <w:szCs w:val="16"/>
        </w:rPr>
        <w:t>Government</w:t>
      </w:r>
      <w:proofErr w:type="gramEnd"/>
      <w:r>
        <w:rPr>
          <w:rFonts w:ascii="Calibri" w:eastAsia="Calibri" w:hAnsi="Calibri" w:cs="Calibri"/>
          <w:i/>
          <w:color w:val="525252"/>
          <w:sz w:val="16"/>
          <w:szCs w:val="16"/>
        </w:rPr>
        <w:t xml:space="preserve"> entity they should contact the Registrar prior to signing to discuss requirements.</w:t>
      </w:r>
    </w:p>
    <w:p w14:paraId="5BAF41C6" w14:textId="5DD11464" w:rsidR="00253808" w:rsidRPr="00FC0D09" w:rsidRDefault="00253808" w:rsidP="00253808">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FC0D09">
        <w:rPr>
          <w:rFonts w:asciiTheme="minorHAnsi" w:eastAsiaTheme="minorHAnsi" w:hAnsiTheme="minorHAnsi" w:cstheme="minorHAnsi"/>
          <w:i/>
          <w:color w:val="525252" w:themeColor="accent3" w:themeShade="80"/>
          <w:sz w:val="16"/>
          <w:szCs w:val="16"/>
        </w:rPr>
        <w:t>∞ See the</w:t>
      </w:r>
      <w:r w:rsidR="00FC0D09">
        <w:rPr>
          <w:rFonts w:asciiTheme="minorHAnsi" w:eastAsiaTheme="minorHAnsi" w:hAnsiTheme="minorHAnsi" w:cstheme="minorHAnsi"/>
          <w:i/>
          <w:color w:val="525252" w:themeColor="accent3" w:themeShade="80"/>
          <w:sz w:val="16"/>
          <w:szCs w:val="16"/>
        </w:rPr>
        <w:t xml:space="preserve"> </w:t>
      </w:r>
      <w:hyperlink r:id="rId13" w:tooltip="Link to the Offshore Infrastructure Registrar's Website" w:history="1">
        <w:r w:rsidR="00FC0D09" w:rsidRPr="00FC0D09">
          <w:rPr>
            <w:rStyle w:val="Hyperlink"/>
            <w:rFonts w:eastAsiaTheme="minorHAnsi" w:cstheme="minorHAnsi"/>
            <w:szCs w:val="16"/>
          </w:rPr>
          <w:t>Registrar Forms Guidance – Offshore Electricity Infrastructure</w:t>
        </w:r>
      </w:hyperlink>
      <w:r w:rsidR="00FC0D09">
        <w:rPr>
          <w:rFonts w:asciiTheme="minorHAnsi" w:eastAsiaTheme="minorHAnsi" w:hAnsiTheme="minorHAnsi" w:cstheme="minorHAnsi"/>
          <w:i/>
          <w:color w:val="525252" w:themeColor="accent3" w:themeShade="80"/>
          <w:sz w:val="16"/>
          <w:szCs w:val="16"/>
        </w:rPr>
        <w:t xml:space="preserve"> </w:t>
      </w:r>
      <w:r w:rsidRPr="00FC0D09">
        <w:rPr>
          <w:rFonts w:asciiTheme="minorHAnsi" w:eastAsiaTheme="minorHAnsi" w:hAnsiTheme="minorHAnsi" w:cstheme="minorHAnsi"/>
          <w:i/>
          <w:color w:val="525252" w:themeColor="accent3" w:themeShade="80"/>
          <w:sz w:val="16"/>
          <w:szCs w:val="16"/>
        </w:rPr>
        <w:t>for information on required evidence of signing authority/powers of attorney for foreign registered companies.</w:t>
      </w:r>
    </w:p>
    <w:p w14:paraId="5F3230F9" w14:textId="06ABE80E" w:rsidR="006B5AB6" w:rsidRPr="00FC0D09" w:rsidRDefault="006B5AB6" w:rsidP="008D63F9">
      <w:pPr>
        <w:widowControl w:val="0"/>
        <w:autoSpaceDE w:val="0"/>
        <w:autoSpaceDN w:val="0"/>
        <w:spacing w:before="0" w:beforeAutospacing="0" w:after="120" w:afterAutospacing="0"/>
        <w:ind w:left="-108"/>
        <w:contextualSpacing/>
        <w:rPr>
          <w:rFonts w:ascii="Calibri" w:eastAsia="Aptos" w:hAnsi="Calibri" w:cs="Calibri"/>
          <w:i/>
          <w:color w:val="525252"/>
          <w:sz w:val="16"/>
          <w:szCs w:val="16"/>
          <w:lang w:val="en-US"/>
        </w:rPr>
      </w:pPr>
    </w:p>
    <w:p w14:paraId="238DA8D6" w14:textId="4BEE71C4" w:rsidR="006B5AB6" w:rsidRPr="00901D63" w:rsidRDefault="006B5AB6" w:rsidP="00A15A3C">
      <w:pPr>
        <w:widowControl w:val="0"/>
        <w:numPr>
          <w:ilvl w:val="0"/>
          <w:numId w:val="3"/>
        </w:numPr>
        <w:pBdr>
          <w:top w:val="single" w:sz="4" w:space="1" w:color="999999"/>
          <w:left w:val="single" w:sz="4" w:space="4" w:color="999999"/>
          <w:bottom w:val="single" w:sz="4" w:space="1" w:color="999999"/>
          <w:right w:val="single" w:sz="4" w:space="1" w:color="999999"/>
        </w:pBdr>
        <w:shd w:val="clear" w:color="auto" w:fill="D9D9D9"/>
        <w:autoSpaceDE w:val="0"/>
        <w:autoSpaceDN w:val="0"/>
        <w:spacing w:before="0" w:beforeAutospacing="0" w:after="0" w:afterAutospacing="0"/>
        <w:rPr>
          <w:rFonts w:ascii="Calibri" w:eastAsia="Calibri" w:hAnsi="Calibri" w:cs="Calibri"/>
          <w:i/>
          <w:color w:val="525252"/>
          <w:sz w:val="16"/>
          <w:szCs w:val="20"/>
          <w:lang w:val="en-US" w:eastAsia="en-AU"/>
        </w:rPr>
      </w:pPr>
      <w:r w:rsidRPr="00901D63">
        <w:rPr>
          <w:rFonts w:ascii="Calibri" w:eastAsia="Calibri" w:hAnsi="Calibri" w:cs="Calibri"/>
          <w:b/>
          <w:bCs/>
          <w:color w:val="525252"/>
          <w:szCs w:val="20"/>
          <w:lang w:val="en-US" w:eastAsia="en-AU"/>
        </w:rPr>
        <w:t>By signing this form, you confirm that the information provided in this form is true and correct</w:t>
      </w:r>
    </w:p>
    <w:p w14:paraId="33168CFE" w14:textId="77777777" w:rsidR="00E8246F" w:rsidRDefault="00E8246F" w:rsidP="00FC0D09">
      <w:pPr>
        <w:pStyle w:val="Heading3"/>
        <w:keepNext w:val="0"/>
        <w:keepLines w:val="0"/>
        <w:spacing w:before="120" w:beforeAutospacing="0" w:after="0" w:afterAutospacing="0"/>
        <w:contextualSpacing/>
        <w:rPr>
          <w:rFonts w:ascii="Calibri" w:eastAsia="Aptos" w:hAnsi="Calibri" w:cs="Calibri"/>
          <w:i/>
          <w:color w:val="806000"/>
          <w:szCs w:val="20"/>
          <w:u w:val="single"/>
          <w:lang w:val="en-US"/>
        </w:rPr>
      </w:pPr>
    </w:p>
    <w:p w14:paraId="76FD0D55" w14:textId="58258971" w:rsidR="006B5AB6" w:rsidRPr="00F3390B" w:rsidRDefault="006B5AB6" w:rsidP="00FC0D09">
      <w:pPr>
        <w:pStyle w:val="Heading3"/>
        <w:keepNext w:val="0"/>
        <w:keepLines w:val="0"/>
        <w:spacing w:before="120" w:beforeAutospacing="0" w:after="0" w:afterAutospacing="0"/>
        <w:contextualSpacing/>
        <w:rPr>
          <w:rFonts w:ascii="Calibri" w:eastAsia="Aptos" w:hAnsi="Calibri" w:cs="Calibri"/>
          <w:b w:val="0"/>
          <w:i/>
          <w:color w:val="806000"/>
          <w:szCs w:val="20"/>
          <w:u w:val="single"/>
          <w:lang w:val="en-US"/>
        </w:rPr>
      </w:pPr>
      <w:r w:rsidRPr="00F3390B">
        <w:rPr>
          <w:rFonts w:ascii="Calibri" w:eastAsia="Aptos" w:hAnsi="Calibri" w:cs="Calibri"/>
          <w:i/>
          <w:color w:val="806000"/>
          <w:szCs w:val="20"/>
          <w:u w:val="single"/>
          <w:lang w:val="en-US"/>
        </w:rPr>
        <w:t xml:space="preserve">A. If the </w:t>
      </w:r>
      <w:proofErr w:type="spellStart"/>
      <w:r w:rsidR="00453E7D">
        <w:rPr>
          <w:rFonts w:ascii="Calibri" w:eastAsia="Aptos" w:hAnsi="Calibri" w:cs="Calibri"/>
          <w:i/>
          <w:color w:val="806000"/>
          <w:szCs w:val="20"/>
          <w:u w:val="single"/>
          <w:lang w:val="en-US"/>
        </w:rPr>
        <w:t>licence</w:t>
      </w:r>
      <w:proofErr w:type="spellEnd"/>
      <w:r w:rsidR="00453E7D">
        <w:rPr>
          <w:rFonts w:ascii="Calibri" w:eastAsia="Aptos" w:hAnsi="Calibri" w:cs="Calibri"/>
          <w:i/>
          <w:color w:val="806000"/>
          <w:szCs w:val="20"/>
          <w:u w:val="single"/>
          <w:lang w:val="en-US"/>
        </w:rPr>
        <w:t xml:space="preserve"> holder</w:t>
      </w:r>
      <w:r w:rsidRPr="00F3390B">
        <w:rPr>
          <w:rFonts w:ascii="Calibri" w:eastAsia="Aptos" w:hAnsi="Calibri" w:cs="Calibri"/>
          <w:i/>
          <w:color w:val="806000"/>
          <w:szCs w:val="20"/>
          <w:u w:val="single"/>
          <w:lang w:val="en-US"/>
        </w:rPr>
        <w:t xml:space="preserve"> is an Australian registered company</w:t>
      </w:r>
    </w:p>
    <w:tbl>
      <w:tblPr>
        <w:tblStyle w:val="TableGrid21"/>
        <w:tblpPr w:leftFromText="180" w:rightFromText="180" w:vertAnchor="text" w:horzAnchor="margin" w:tblpY="61"/>
        <w:tblW w:w="100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10060"/>
      </w:tblGrid>
      <w:tr w:rsidR="006B5AB6" w:rsidRPr="006B5AB6" w14:paraId="3567107B" w14:textId="77777777" w:rsidTr="5454B7F7">
        <w:trPr>
          <w:trHeight w:val="226"/>
        </w:trPr>
        <w:tc>
          <w:tcPr>
            <w:tcW w:w="10060" w:type="dxa"/>
            <w:shd w:val="clear" w:color="auto" w:fill="auto"/>
          </w:tcPr>
          <w:p w14:paraId="64F5666B" w14:textId="77777777" w:rsidR="006B5AB6" w:rsidRPr="006B5AB6" w:rsidRDefault="006B5AB6" w:rsidP="5454B7F7">
            <w:pPr>
              <w:widowControl w:val="0"/>
              <w:autoSpaceDE w:val="0"/>
              <w:autoSpaceDN w:val="0"/>
              <w:spacing w:before="0" w:beforeAutospacing="0" w:after="0" w:afterAutospacing="0"/>
              <w:rPr>
                <w:rFonts w:ascii="Calibri" w:eastAsia="Calibri" w:hAnsi="Calibri" w:cs="Calibri"/>
                <w:b/>
                <w:bCs/>
                <w:color w:val="525252"/>
                <w:sz w:val="22"/>
                <w:szCs w:val="22"/>
                <w:lang w:val="en-US"/>
              </w:rPr>
            </w:pPr>
            <w:r w:rsidRPr="5454B7F7">
              <w:rPr>
                <w:rFonts w:ascii="Calibri" w:eastAsia="Calibri" w:hAnsi="Calibri" w:cs="Calibri"/>
                <w:b/>
                <w:bCs/>
                <w:color w:val="525252" w:themeColor="accent3" w:themeShade="80"/>
                <w:lang w:val="en-US"/>
              </w:rPr>
              <w:t>Executed by (insert full name of company including the ACN)</w:t>
            </w:r>
          </w:p>
        </w:tc>
      </w:tr>
      <w:tr w:rsidR="006B5AB6" w:rsidRPr="006B5AB6" w14:paraId="31A4F521" w14:textId="77777777" w:rsidTr="5454B7F7">
        <w:trPr>
          <w:trHeight w:val="226"/>
        </w:trPr>
        <w:tc>
          <w:tcPr>
            <w:tcW w:w="10060" w:type="dxa"/>
          </w:tcPr>
          <w:p w14:paraId="4DF010F4"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16"/>
                <w:szCs w:val="22"/>
                <w:lang w:val="en-US"/>
              </w:rPr>
            </w:pPr>
          </w:p>
          <w:p w14:paraId="0DC74B6B"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16"/>
                <w:szCs w:val="22"/>
                <w:lang w:val="en-US"/>
              </w:rPr>
            </w:pPr>
          </w:p>
        </w:tc>
      </w:tr>
    </w:tbl>
    <w:p w14:paraId="205CC1B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22"/>
          <w:szCs w:val="22"/>
          <w:lang w:val="en-US"/>
        </w:rPr>
      </w:pPr>
    </w:p>
    <w:p w14:paraId="218145D4" w14:textId="77777777" w:rsidR="006B5AB6" w:rsidRPr="00D0022D" w:rsidRDefault="006B5AB6" w:rsidP="006B5AB6">
      <w:pPr>
        <w:widowControl w:val="0"/>
        <w:pBdr>
          <w:top w:val="single" w:sz="4" w:space="1" w:color="999999"/>
          <w:left w:val="single" w:sz="4" w:space="4" w:color="999999"/>
          <w:bottom w:val="single" w:sz="4" w:space="1" w:color="999999"/>
          <w:right w:val="single" w:sz="4" w:space="4" w:color="999999"/>
        </w:pBdr>
        <w:shd w:val="clear" w:color="auto" w:fill="D9D9D9"/>
        <w:autoSpaceDE w:val="0"/>
        <w:autoSpaceDN w:val="0"/>
        <w:spacing w:before="0" w:beforeAutospacing="0" w:after="240" w:afterAutospacing="0"/>
        <w:rPr>
          <w:rFonts w:ascii="Calibri" w:eastAsia="Calibri" w:hAnsi="Calibri" w:cs="Calibri"/>
          <w:bCs/>
          <w:i/>
          <w:color w:val="525252"/>
          <w:spacing w:val="-2"/>
          <w:szCs w:val="20"/>
          <w:lang w:val="en-US" w:eastAsia="en-AU"/>
        </w:rPr>
      </w:pPr>
      <w:r w:rsidRPr="00D0022D">
        <w:rPr>
          <w:rFonts w:ascii="Calibri" w:eastAsia="Calibri" w:hAnsi="Calibri" w:cs="Calibri"/>
          <w:bCs/>
          <w:i/>
          <w:color w:val="525252"/>
          <w:spacing w:val="-2"/>
          <w:szCs w:val="20"/>
          <w:lang w:val="en-US" w:eastAsia="en-AU"/>
        </w:rPr>
        <w:t>As a Director/ Sole Director/ Secretary, in accordance with section 127 of the Corporations Act 2001 (</w:t>
      </w:r>
      <w:proofErr w:type="spellStart"/>
      <w:r w:rsidRPr="00D0022D">
        <w:rPr>
          <w:rFonts w:ascii="Calibri" w:eastAsia="Calibri" w:hAnsi="Calibri" w:cs="Calibri"/>
          <w:bCs/>
          <w:i/>
          <w:color w:val="525252"/>
          <w:spacing w:val="-2"/>
          <w:szCs w:val="20"/>
          <w:lang w:val="en-US" w:eastAsia="en-AU"/>
        </w:rPr>
        <w:t>Cth</w:t>
      </w:r>
      <w:proofErr w:type="spellEnd"/>
      <w:r w:rsidRPr="00D0022D">
        <w:rPr>
          <w:rFonts w:ascii="Calibri" w:eastAsia="Calibri" w:hAnsi="Calibri" w:cs="Calibri"/>
          <w:bCs/>
          <w:i/>
          <w:color w:val="525252"/>
          <w:spacing w:val="-2"/>
          <w:szCs w:val="20"/>
          <w:lang w:val="en-US"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6B5AB6" w:rsidRPr="006B5AB6" w14:paraId="3DC66F9B" w14:textId="77777777">
        <w:trPr>
          <w:trHeight w:val="510"/>
        </w:trPr>
        <w:tc>
          <w:tcPr>
            <w:tcW w:w="4957" w:type="dxa"/>
          </w:tcPr>
          <w:p w14:paraId="7760AB8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52A07DB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7204512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tcPr>
          <w:p w14:paraId="2AAA971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6D74323D"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1DB82DEC"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3DA8476D" w14:textId="77777777">
        <w:trPr>
          <w:trHeight w:val="444"/>
        </w:trPr>
        <w:tc>
          <w:tcPr>
            <w:tcW w:w="4957" w:type="dxa"/>
          </w:tcPr>
          <w:p w14:paraId="00B461F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231F976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0E000D4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hideMark/>
          </w:tcPr>
          <w:p w14:paraId="33095CD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093BFE6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5D9BD0D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747BE838" w14:textId="77777777">
        <w:trPr>
          <w:trHeight w:val="587"/>
        </w:trPr>
        <w:tc>
          <w:tcPr>
            <w:tcW w:w="4957" w:type="dxa"/>
          </w:tcPr>
          <w:p w14:paraId="7BC8E4E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(Director/Sole Director)</w:t>
            </w:r>
          </w:p>
          <w:p w14:paraId="6503717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50252844"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hideMark/>
          </w:tcPr>
          <w:p w14:paraId="3C86957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(Director/Secretary) *</w:t>
            </w:r>
          </w:p>
          <w:p w14:paraId="1220CB2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0F1D5CC0"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0E64D85E" w14:textId="77777777">
        <w:trPr>
          <w:trHeight w:val="408"/>
        </w:trPr>
        <w:tc>
          <w:tcPr>
            <w:tcW w:w="4957" w:type="dxa"/>
          </w:tcPr>
          <w:p w14:paraId="5088AE9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269DE53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tcPr>
          <w:p w14:paraId="126E4D9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2CA34398"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bl>
    <w:p w14:paraId="4DCD3FD3" w14:textId="77777777" w:rsidR="006B5AB6" w:rsidRPr="006B5AB6" w:rsidRDefault="006B5AB6" w:rsidP="006B5AB6">
      <w:pPr>
        <w:widowControl w:val="0"/>
        <w:autoSpaceDE w:val="0"/>
        <w:autoSpaceDN w:val="0"/>
        <w:spacing w:before="0" w:beforeAutospacing="0" w:after="0" w:afterAutospacing="0" w:line="259" w:lineRule="auto"/>
        <w:contextualSpacing/>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 xml:space="preserve">* Record the applicable position held by the signatory. Section 127 of the </w:t>
      </w:r>
      <w:r w:rsidRPr="006B5AB6">
        <w:rPr>
          <w:rFonts w:ascii="Calibri" w:eastAsia="Calibri" w:hAnsi="Calibri" w:cs="Calibri"/>
          <w:i/>
          <w:color w:val="525252"/>
          <w:sz w:val="16"/>
          <w:szCs w:val="16"/>
          <w:lang w:val="en-US"/>
        </w:rPr>
        <w:t>Corporations Act 2001</w:t>
      </w:r>
      <w:r w:rsidRPr="006B5AB6">
        <w:rPr>
          <w:rFonts w:ascii="Calibri" w:eastAsia="Calibri" w:hAnsi="Calibri" w:cs="Calibri"/>
          <w:color w:val="525252"/>
          <w:sz w:val="16"/>
          <w:szCs w:val="16"/>
          <w:lang w:val="en-US"/>
        </w:rPr>
        <w:t xml:space="preserve"> provides that a company may validly execute a document with or without a common seal if the document is signed by: (</w:t>
      </w:r>
      <w:proofErr w:type="spellStart"/>
      <w:r w:rsidRPr="006B5AB6">
        <w:rPr>
          <w:rFonts w:ascii="Calibri" w:eastAsia="Calibri" w:hAnsi="Calibri" w:cs="Calibri"/>
          <w:color w:val="525252"/>
          <w:sz w:val="16"/>
          <w:szCs w:val="16"/>
          <w:lang w:val="en-US"/>
        </w:rPr>
        <w:t>i</w:t>
      </w:r>
      <w:proofErr w:type="spellEnd"/>
      <w:r w:rsidRPr="006B5AB6">
        <w:rPr>
          <w:rFonts w:ascii="Calibri" w:eastAsia="Calibri" w:hAnsi="Calibri" w:cs="Calibri"/>
          <w:color w:val="525252"/>
          <w:sz w:val="16"/>
          <w:szCs w:val="16"/>
          <w:lang w:val="en-US"/>
        </w:rPr>
        <w:t>) two directors of the company; (ii) a director and the secretary of the company; or (iii) where the company is a proprietary company and has a sole director who is also the sole company secretary, that director.</w:t>
      </w:r>
    </w:p>
    <w:p w14:paraId="56166BE6" w14:textId="77777777" w:rsidR="006B5AB6" w:rsidRPr="005473C0" w:rsidRDefault="006B5AB6" w:rsidP="00CE02A4">
      <w:pPr>
        <w:widowControl w:val="0"/>
        <w:autoSpaceDE w:val="0"/>
        <w:autoSpaceDN w:val="0"/>
        <w:spacing w:before="120" w:beforeAutospacing="0" w:after="120" w:afterAutospacing="0"/>
        <w:rPr>
          <w:rFonts w:ascii="Calibri" w:eastAsia="Calibri" w:hAnsi="Calibri" w:cs="Calibri"/>
          <w:b/>
          <w:i/>
          <w:color w:val="525252"/>
          <w:szCs w:val="18"/>
          <w:highlight w:val="lightGray"/>
          <w:lang w:val="en-US"/>
        </w:rPr>
      </w:pPr>
      <w:r w:rsidRPr="005473C0">
        <w:rPr>
          <w:rFonts w:ascii="Calibri" w:eastAsia="Calibri" w:hAnsi="Calibri" w:cs="Calibri"/>
          <w:b/>
          <w:i/>
          <w:color w:val="525252"/>
          <w:szCs w:val="18"/>
          <w:highlight w:val="lightGray"/>
          <w:lang w:val="en-US"/>
        </w:rPr>
        <w:t xml:space="preserve">OR </w:t>
      </w:r>
      <w:proofErr w:type="gramStart"/>
      <w:r w:rsidRPr="005473C0">
        <w:rPr>
          <w:rFonts w:ascii="Calibri" w:eastAsia="Calibri" w:hAnsi="Calibri" w:cs="Calibri"/>
          <w:i/>
          <w:color w:val="525252"/>
          <w:szCs w:val="18"/>
          <w:highlight w:val="lightGray"/>
          <w:lang w:val="en-US"/>
        </w:rPr>
        <w:t>As</w:t>
      </w:r>
      <w:proofErr w:type="gramEnd"/>
      <w:r w:rsidRPr="005473C0">
        <w:rPr>
          <w:rFonts w:ascii="Calibri" w:eastAsia="Calibri" w:hAnsi="Calibri" w:cs="Calibri"/>
          <w:i/>
          <w:color w:val="525252"/>
          <w:szCs w:val="18"/>
          <w:highlight w:val="lightGray"/>
          <w:lang w:val="en-US"/>
        </w:rPr>
        <w:t xml:space="preserve"> the holder of a Power of Attorney for an Australian Registered Company</w:t>
      </w:r>
    </w:p>
    <w:p w14:paraId="35364620" w14:textId="6218CB5A" w:rsidR="006B5AB6" w:rsidRPr="005473C0" w:rsidRDefault="006B5AB6" w:rsidP="006B5AB6">
      <w:pPr>
        <w:widowControl w:val="0"/>
        <w:autoSpaceDE w:val="0"/>
        <w:autoSpaceDN w:val="0"/>
        <w:spacing w:before="0" w:beforeAutospacing="0" w:after="0" w:afterAutospacing="0"/>
        <w:contextualSpacing/>
        <w:rPr>
          <w:rFonts w:ascii="Calibri" w:eastAsia="Calibri" w:hAnsi="Calibri" w:cs="Calibri"/>
          <w:color w:val="525252"/>
          <w:szCs w:val="18"/>
          <w:lang w:val="en-US"/>
        </w:rPr>
      </w:pPr>
      <w:r w:rsidRPr="005473C0">
        <w:rPr>
          <w:rFonts w:ascii="Calibri" w:eastAsia="Calibri" w:hAnsi="Calibri" w:cs="Calibri"/>
          <w:color w:val="525252"/>
          <w:szCs w:val="18"/>
          <w:lang w:val="en-US"/>
        </w:rPr>
        <w:t xml:space="preserve">I declare that I have a Power of Attorney </w:t>
      </w:r>
      <w:proofErr w:type="spellStart"/>
      <w:r w:rsidRPr="005473C0">
        <w:rPr>
          <w:rFonts w:ascii="Calibri" w:eastAsia="Calibri" w:hAnsi="Calibri" w:cs="Calibri"/>
          <w:color w:val="525252"/>
          <w:szCs w:val="18"/>
          <w:lang w:val="en-US"/>
        </w:rPr>
        <w:t>authorising</w:t>
      </w:r>
      <w:proofErr w:type="spellEnd"/>
      <w:r w:rsidRPr="005473C0">
        <w:rPr>
          <w:rFonts w:ascii="Calibri" w:eastAsia="Calibri" w:hAnsi="Calibri" w:cs="Calibri"/>
          <w:color w:val="525252"/>
          <w:szCs w:val="18"/>
          <w:lang w:val="en-US"/>
        </w:rPr>
        <w:t xml:space="preserve"> me to execute this </w:t>
      </w:r>
      <w:r w:rsidR="00453E7D">
        <w:rPr>
          <w:rFonts w:ascii="Calibri" w:eastAsia="Calibri" w:hAnsi="Calibri" w:cs="Calibri"/>
          <w:color w:val="525252"/>
          <w:szCs w:val="18"/>
          <w:lang w:val="en-US"/>
        </w:rPr>
        <w:t>form</w:t>
      </w:r>
      <w:r w:rsidRPr="005473C0">
        <w:rPr>
          <w:rFonts w:ascii="Calibri" w:eastAsia="Calibri" w:hAnsi="Calibri" w:cs="Calibri"/>
          <w:color w:val="525252"/>
          <w:szCs w:val="18"/>
          <w:lang w:val="en-US"/>
        </w:rPr>
        <w:t xml:space="preserve"> on behalf of the Company named above, which has not been revoked as at the date of this </w:t>
      </w:r>
      <w:proofErr w:type="gramStart"/>
      <w:r w:rsidR="00453E7D">
        <w:rPr>
          <w:rFonts w:ascii="Calibri" w:eastAsia="Calibri" w:hAnsi="Calibri" w:cs="Calibri"/>
          <w:color w:val="525252"/>
          <w:szCs w:val="18"/>
          <w:lang w:val="en-US"/>
        </w:rPr>
        <w:t>form</w:t>
      </w:r>
      <w:r w:rsidRPr="005473C0">
        <w:rPr>
          <w:rFonts w:ascii="Calibri" w:eastAsia="Calibri" w:hAnsi="Calibri" w:cs="Calibri"/>
          <w:color w:val="525252"/>
          <w:szCs w:val="18"/>
          <w:lang w:val="en-US"/>
        </w:rPr>
        <w:t>.*</w:t>
      </w:r>
      <w:proofErr w:type="gramEnd"/>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6B5AB6" w:rsidRPr="006B5AB6" w14:paraId="11BCF074" w14:textId="77777777">
        <w:tc>
          <w:tcPr>
            <w:tcW w:w="9918" w:type="dxa"/>
            <w:gridSpan w:val="2"/>
          </w:tcPr>
          <w:p w14:paraId="7E2CFEDB"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Signed at (location):</w:t>
            </w:r>
          </w:p>
          <w:p w14:paraId="1F3A1178"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3045EDDC" w14:textId="77777777">
        <w:tc>
          <w:tcPr>
            <w:tcW w:w="4957" w:type="dxa"/>
          </w:tcPr>
          <w:p w14:paraId="18614D09"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 of holder of Power of Attorney</w:t>
            </w:r>
          </w:p>
          <w:p w14:paraId="67D52344"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76B6CF1A"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hideMark/>
          </w:tcPr>
          <w:p w14:paraId="5E340BC2"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Signed in the presence </w:t>
            </w:r>
            <w:proofErr w:type="gramStart"/>
            <w:r w:rsidRPr="006B5AB6">
              <w:rPr>
                <w:rFonts w:ascii="Calibri" w:eastAsia="Calibri" w:hAnsi="Calibri" w:cs="Calibri"/>
                <w:i/>
                <w:color w:val="525252"/>
                <w:sz w:val="16"/>
                <w:szCs w:val="16"/>
                <w:lang w:val="en-US"/>
              </w:rPr>
              <w:t>of:</w:t>
            </w:r>
            <w:proofErr w:type="gramEnd"/>
            <w:r w:rsidRPr="006B5AB6">
              <w:rPr>
                <w:rFonts w:ascii="Calibri" w:eastAsia="Calibri" w:hAnsi="Calibri" w:cs="Calibri"/>
                <w:i/>
                <w:color w:val="525252"/>
                <w:sz w:val="16"/>
                <w:szCs w:val="16"/>
                <w:lang w:val="en-US"/>
              </w:rPr>
              <w:t xml:space="preserve"> signature of Witness</w:t>
            </w:r>
          </w:p>
          <w:p w14:paraId="0DB4004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4D7C2FE3"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0D52F858" w14:textId="77777777">
        <w:tc>
          <w:tcPr>
            <w:tcW w:w="4957" w:type="dxa"/>
          </w:tcPr>
          <w:p w14:paraId="05C2D4F6"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Attorney (block letters)</w:t>
            </w:r>
          </w:p>
          <w:p w14:paraId="1E709226"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5FA378CB"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hideMark/>
          </w:tcPr>
          <w:p w14:paraId="1D5DFE68"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Witness (block letters)</w:t>
            </w:r>
          </w:p>
          <w:p w14:paraId="39F59C85"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1E8271C3"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7B20DB35" w14:textId="77777777">
        <w:tc>
          <w:tcPr>
            <w:tcW w:w="4957" w:type="dxa"/>
          </w:tcPr>
          <w:p w14:paraId="430E0BC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Position </w:t>
            </w:r>
          </w:p>
          <w:p w14:paraId="0CE6B9E5"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tcPr>
          <w:p w14:paraId="0A764F8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77D6810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11BD12A1" w14:textId="77777777">
        <w:tc>
          <w:tcPr>
            <w:tcW w:w="4957" w:type="dxa"/>
          </w:tcPr>
          <w:p w14:paraId="36866F39"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5E65B7FE"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hideMark/>
          </w:tcPr>
          <w:p w14:paraId="7F5086C0"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4F4E8124"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bl>
    <w:p w14:paraId="1D806815"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22"/>
          <w:szCs w:val="20"/>
          <w:lang w:val="en-US"/>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6B5AB6" w:rsidRPr="006B5AB6" w14:paraId="76EB54CB" w14:textId="77777777">
        <w:tc>
          <w:tcPr>
            <w:tcW w:w="7366" w:type="dxa"/>
            <w:tcBorders>
              <w:top w:val="single" w:sz="4" w:space="0" w:color="999999"/>
              <w:left w:val="single" w:sz="4" w:space="0" w:color="999999"/>
              <w:bottom w:val="single" w:sz="4" w:space="0" w:color="999999"/>
              <w:right w:val="single" w:sz="4" w:space="0" w:color="999999"/>
            </w:tcBorders>
          </w:tcPr>
          <w:p w14:paraId="6225ACF1" w14:textId="77777777" w:rsidR="006B5AB6" w:rsidRPr="006B5AB6" w:rsidDel="00E659D3" w:rsidRDefault="006B5AB6" w:rsidP="006B5AB6">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Has a copy of the Power of Attorney document previously been provided to the Registrar? *</w:t>
            </w:r>
          </w:p>
        </w:tc>
        <w:tc>
          <w:tcPr>
            <w:tcW w:w="2552" w:type="dxa"/>
            <w:tcBorders>
              <w:top w:val="single" w:sz="4" w:space="0" w:color="999999"/>
              <w:left w:val="single" w:sz="4" w:space="0" w:color="999999"/>
              <w:bottom w:val="single" w:sz="4" w:space="0" w:color="999999"/>
              <w:right w:val="single" w:sz="4" w:space="0" w:color="999999"/>
            </w:tcBorders>
          </w:tcPr>
          <w:p w14:paraId="5A68860C" w14:textId="77777777" w:rsidR="006B5AB6" w:rsidRPr="006B5AB6" w:rsidRDefault="000F7F6D" w:rsidP="006B5AB6">
            <w:pPr>
              <w:widowControl w:val="0"/>
              <w:autoSpaceDE w:val="0"/>
              <w:autoSpaceDN w:val="0"/>
              <w:spacing w:before="0" w:beforeAutospacing="0" w:after="0" w:afterAutospacing="0"/>
              <w:contextualSpacing/>
              <w:rPr>
                <w:rFonts w:ascii="Calibri" w:eastAsia="Calibri" w:hAnsi="Calibri" w:cs="Calibri"/>
                <w:i/>
                <w:color w:val="525252"/>
                <w:sz w:val="18"/>
                <w:szCs w:val="18"/>
                <w:lang w:val="en-US"/>
              </w:rPr>
            </w:pPr>
            <w:sdt>
              <w:sdtPr>
                <w:rPr>
                  <w:rFonts w:ascii="Calibri" w:eastAsia="Calibri" w:hAnsi="Calibri" w:cs="Calibri"/>
                  <w:color w:val="525252"/>
                  <w:sz w:val="18"/>
                  <w:szCs w:val="18"/>
                  <w:lang w:val="en-US"/>
                </w:rPr>
                <w:id w:val="333271390"/>
                <w:placeholder>
                  <w:docPart w:val="2926E6EB89E34909B758C5CD00B4CADC"/>
                </w:placeholder>
                <w:showingPlcHdr/>
                <w:dropDownList>
                  <w:listItem w:value="Choose an item."/>
                  <w:listItem w:displayText="Yes" w:value="Yes"/>
                  <w:listItem w:displayText="No" w:value="No"/>
                </w:dropDownList>
              </w:sdtPr>
              <w:sdtEndPr/>
              <w:sdtContent>
                <w:r w:rsidR="006B5AB6" w:rsidRPr="006B5AB6">
                  <w:rPr>
                    <w:rFonts w:ascii="Calibri" w:eastAsia="Aptos" w:hAnsi="Calibri" w:cs="Calibri"/>
                    <w:color w:val="525252"/>
                    <w:sz w:val="18"/>
                    <w:szCs w:val="18"/>
                    <w:lang w:val="en-US"/>
                  </w:rPr>
                  <w:t>Choose an item.</w:t>
                </w:r>
              </w:sdtContent>
            </w:sdt>
          </w:p>
        </w:tc>
      </w:tr>
      <w:tr w:rsidR="006B5AB6" w:rsidRPr="006B5AB6" w14:paraId="66FEF9F5" w14:textId="77777777">
        <w:tc>
          <w:tcPr>
            <w:tcW w:w="7366" w:type="dxa"/>
            <w:tcBorders>
              <w:top w:val="single" w:sz="4" w:space="0" w:color="999999"/>
              <w:left w:val="single" w:sz="4" w:space="0" w:color="999999"/>
              <w:bottom w:val="single" w:sz="4" w:space="0" w:color="999999"/>
              <w:right w:val="single" w:sz="4" w:space="0" w:color="999999"/>
            </w:tcBorders>
          </w:tcPr>
          <w:p w14:paraId="3D20F92A"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 xml:space="preserve">Date of Power of Attorney </w:t>
            </w:r>
          </w:p>
        </w:tc>
        <w:sdt>
          <w:sdtPr>
            <w:rPr>
              <w:rFonts w:ascii="Calibri" w:eastAsia="Calibri" w:hAnsi="Calibri" w:cs="Calibri"/>
              <w:color w:val="525252"/>
              <w:sz w:val="18"/>
              <w:szCs w:val="22"/>
              <w:lang w:val="en-US"/>
            </w:rPr>
            <w:id w:val="1626816183"/>
            <w:placeholder>
              <w:docPart w:val="32E491CA03574669879C1C767DCE63B8"/>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35039F31" w14:textId="77777777" w:rsidR="006B5AB6" w:rsidRPr="006B5AB6" w:rsidRDefault="000F7F6D" w:rsidP="006B5AB6">
                <w:pPr>
                  <w:widowControl w:val="0"/>
                  <w:autoSpaceDE w:val="0"/>
                  <w:autoSpaceDN w:val="0"/>
                  <w:spacing w:before="0" w:beforeAutospacing="0" w:after="0" w:afterAutospacing="0"/>
                  <w:contextualSpacing/>
                  <w:rPr>
                    <w:rFonts w:ascii="Calibri" w:eastAsia="Calibri" w:hAnsi="Calibri" w:cs="Calibri"/>
                    <w:i/>
                    <w:color w:val="525252"/>
                    <w:sz w:val="18"/>
                    <w:szCs w:val="22"/>
                    <w:lang w:val="en-US"/>
                  </w:rPr>
                </w:pPr>
                <w:sdt>
                  <w:sdtPr>
                    <w:rPr>
                      <w:rFonts w:ascii="Calibri" w:eastAsia="Aptos" w:hAnsi="Calibri" w:cs="Calibri"/>
                      <w:color w:val="525252"/>
                      <w:sz w:val="18"/>
                      <w:szCs w:val="22"/>
                      <w:lang w:val="en-US"/>
                    </w:rPr>
                    <w:id w:val="-1392807755"/>
                    <w:placeholder>
                      <w:docPart w:val="E4E6B1401D1C4A318CF3D58C10330E33"/>
                    </w:placeholder>
                    <w:date>
                      <w:dateFormat w:val="d/MM/yyyy"/>
                      <w:lid w:val="en-AU"/>
                      <w:storeMappedDataAs w:val="dateTime"/>
                      <w:calendar w:val="gregorian"/>
                    </w:date>
                  </w:sdtPr>
                  <w:sdtEndPr/>
                  <w:sdtContent>
                    <w:r w:rsidR="006B5AB6" w:rsidRPr="006B5AB6">
                      <w:rPr>
                        <w:rFonts w:ascii="Calibri" w:eastAsia="Aptos" w:hAnsi="Calibri" w:cs="Calibri"/>
                        <w:color w:val="525252"/>
                        <w:sz w:val="18"/>
                        <w:szCs w:val="22"/>
                        <w:lang w:val="en-US"/>
                      </w:rPr>
                      <w:t>Click here to enter a date.</w:t>
                    </w:r>
                  </w:sdtContent>
                </w:sdt>
              </w:p>
            </w:tc>
          </w:sdtContent>
        </w:sdt>
      </w:tr>
    </w:tbl>
    <w:p w14:paraId="5EC82011" w14:textId="77777777" w:rsidR="006B5AB6" w:rsidRPr="006B5AB6" w:rsidRDefault="006B5AB6" w:rsidP="006B5AB6">
      <w:pPr>
        <w:widowControl w:val="0"/>
        <w:autoSpaceDE w:val="0"/>
        <w:autoSpaceDN w:val="0"/>
        <w:spacing w:before="0" w:beforeAutospacing="0" w:after="0" w:afterAutospacing="0"/>
        <w:rPr>
          <w:rFonts w:ascii="Calibri" w:eastAsia="Aptos" w:hAnsi="Calibri" w:cs="Calibri"/>
          <w:b/>
          <w:i/>
          <w:color w:val="525252"/>
          <w:sz w:val="22"/>
          <w:szCs w:val="22"/>
          <w:u w:val="single"/>
          <w:lang w:val="en-US"/>
        </w:rPr>
      </w:pPr>
      <w:r w:rsidRPr="006B5AB6">
        <w:rPr>
          <w:rFonts w:ascii="Calibri" w:eastAsia="Calibri" w:hAnsi="Calibri" w:cs="Calibri"/>
          <w:color w:val="525252"/>
          <w:spacing w:val="-2"/>
          <w:sz w:val="22"/>
          <w:szCs w:val="20"/>
          <w:lang w:val="en-US"/>
        </w:rPr>
        <w:t xml:space="preserve">* </w:t>
      </w:r>
      <w:r w:rsidRPr="006B5AB6">
        <w:rPr>
          <w:rFonts w:ascii="Calibri" w:eastAsia="Calibri" w:hAnsi="Calibri" w:cs="Calibri"/>
          <w:color w:val="525252"/>
          <w:spacing w:val="-2"/>
          <w:sz w:val="16"/>
          <w:szCs w:val="16"/>
          <w:lang w:val="en-US"/>
        </w:rPr>
        <w:t>A person signing as attorney for an Australian registered company must provide the Registrar with a copy of the Power of Attorney document for our records.</w:t>
      </w:r>
      <w:bookmarkStart w:id="11" w:name="_Hlk528321116"/>
      <w:r w:rsidRPr="006B5AB6">
        <w:rPr>
          <w:rFonts w:ascii="Calibri" w:eastAsia="Aptos" w:hAnsi="Calibri" w:cs="Calibri"/>
          <w:i/>
          <w:color w:val="525252"/>
          <w:sz w:val="22"/>
          <w:szCs w:val="22"/>
          <w:u w:val="single"/>
          <w:lang w:val="en-US"/>
        </w:rPr>
        <w:br w:type="page"/>
      </w:r>
    </w:p>
    <w:p w14:paraId="459E6133" w14:textId="2BC26FAF" w:rsidR="006B5AB6" w:rsidRPr="00357765" w:rsidRDefault="006B5AB6" w:rsidP="006B5AB6">
      <w:pPr>
        <w:widowControl w:val="0"/>
        <w:autoSpaceDE w:val="0"/>
        <w:autoSpaceDN w:val="0"/>
        <w:spacing w:before="120" w:beforeAutospacing="0" w:after="120" w:afterAutospacing="0"/>
        <w:outlineLvl w:val="2"/>
        <w:rPr>
          <w:rFonts w:ascii="Calibri" w:eastAsia="Aptos" w:hAnsi="Calibri" w:cs="Calibri"/>
          <w:b/>
          <w:i/>
          <w:color w:val="806000"/>
          <w:sz w:val="22"/>
          <w:szCs w:val="20"/>
          <w:u w:val="single"/>
          <w:lang w:val="en-US"/>
        </w:rPr>
      </w:pPr>
      <w:r w:rsidRPr="00357765">
        <w:rPr>
          <w:rFonts w:ascii="Calibri" w:eastAsia="Aptos" w:hAnsi="Calibri" w:cs="Calibri"/>
          <w:b/>
          <w:i/>
          <w:color w:val="806000"/>
          <w:sz w:val="22"/>
          <w:szCs w:val="20"/>
          <w:u w:val="single"/>
          <w:lang w:val="en-US"/>
        </w:rPr>
        <w:lastRenderedPageBreak/>
        <w:t xml:space="preserve">OR B. If the </w:t>
      </w:r>
      <w:proofErr w:type="spellStart"/>
      <w:r w:rsidR="00453E7D">
        <w:rPr>
          <w:rFonts w:ascii="Calibri" w:eastAsia="Aptos" w:hAnsi="Calibri" w:cs="Calibri"/>
          <w:b/>
          <w:i/>
          <w:color w:val="806000"/>
          <w:sz w:val="22"/>
          <w:szCs w:val="20"/>
          <w:u w:val="single"/>
          <w:lang w:val="en-US"/>
        </w:rPr>
        <w:t>licence</w:t>
      </w:r>
      <w:proofErr w:type="spellEnd"/>
      <w:r w:rsidR="00453E7D">
        <w:rPr>
          <w:rFonts w:ascii="Calibri" w:eastAsia="Aptos" w:hAnsi="Calibri" w:cs="Calibri"/>
          <w:b/>
          <w:i/>
          <w:color w:val="806000"/>
          <w:sz w:val="22"/>
          <w:szCs w:val="20"/>
          <w:u w:val="single"/>
          <w:lang w:val="en-US"/>
        </w:rPr>
        <w:t xml:space="preserve"> holder </w:t>
      </w:r>
      <w:r w:rsidRPr="00357765">
        <w:rPr>
          <w:rFonts w:ascii="Calibri" w:eastAsia="Aptos" w:hAnsi="Calibri" w:cs="Calibri"/>
          <w:b/>
          <w:i/>
          <w:color w:val="806000"/>
          <w:sz w:val="22"/>
          <w:szCs w:val="20"/>
          <w:u w:val="single"/>
          <w:lang w:val="en-US"/>
        </w:rPr>
        <w:t>is a foreign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6B5AB6" w:rsidRPr="006B5AB6" w14:paraId="72E16F30" w14:textId="77777777" w:rsidTr="5454B7F7">
        <w:trPr>
          <w:trHeight w:val="56"/>
        </w:trPr>
        <w:tc>
          <w:tcPr>
            <w:tcW w:w="9923" w:type="dxa"/>
            <w:shd w:val="clear" w:color="auto" w:fill="auto"/>
          </w:tcPr>
          <w:bookmarkEnd w:id="11"/>
          <w:p w14:paraId="6803BFC9" w14:textId="77777777" w:rsidR="006B5AB6" w:rsidRPr="006B5AB6" w:rsidRDefault="006B5AB6" w:rsidP="5454B7F7">
            <w:pPr>
              <w:widowControl w:val="0"/>
              <w:autoSpaceDE w:val="0"/>
              <w:autoSpaceDN w:val="0"/>
              <w:spacing w:before="0" w:beforeAutospacing="0" w:after="0" w:afterAutospacing="0"/>
              <w:rPr>
                <w:rFonts w:ascii="Calibri" w:eastAsia="Calibri" w:hAnsi="Calibri" w:cs="Calibri"/>
                <w:color w:val="525252"/>
                <w:sz w:val="22"/>
                <w:szCs w:val="22"/>
                <w:lang w:val="en-US"/>
              </w:rPr>
            </w:pPr>
            <w:r w:rsidRPr="5454B7F7">
              <w:rPr>
                <w:rFonts w:ascii="Calibri" w:eastAsia="Calibri" w:hAnsi="Calibri" w:cs="Calibri"/>
                <w:color w:val="525252" w:themeColor="accent3" w:themeShade="80"/>
                <w:lang w:val="en-US"/>
              </w:rPr>
              <w:t xml:space="preserve">EXECUTED BY </w:t>
            </w:r>
          </w:p>
        </w:tc>
      </w:tr>
      <w:tr w:rsidR="006B5AB6" w:rsidRPr="006B5AB6" w14:paraId="4DDEDE82" w14:textId="77777777" w:rsidTr="5454B7F7">
        <w:tc>
          <w:tcPr>
            <w:tcW w:w="9923" w:type="dxa"/>
          </w:tcPr>
          <w:p w14:paraId="4D73773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Full name of company:</w:t>
            </w:r>
          </w:p>
          <w:p w14:paraId="61B1D066"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7D94BB35"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tc>
      </w:tr>
      <w:tr w:rsidR="006B5AB6" w:rsidRPr="006B5AB6" w14:paraId="77AF11D3" w14:textId="77777777" w:rsidTr="5454B7F7">
        <w:tc>
          <w:tcPr>
            <w:tcW w:w="9923" w:type="dxa"/>
          </w:tcPr>
          <w:p w14:paraId="7A0AFD9C"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Country of registration:</w:t>
            </w:r>
          </w:p>
          <w:p w14:paraId="12B04874"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0FD84A8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tc>
      </w:tr>
      <w:tr w:rsidR="006B5AB6" w:rsidRPr="006B5AB6" w14:paraId="682C6613" w14:textId="77777777" w:rsidTr="5454B7F7">
        <w:tc>
          <w:tcPr>
            <w:tcW w:w="9923" w:type="dxa"/>
          </w:tcPr>
          <w:p w14:paraId="124BB920"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Registration number in country of registration:</w:t>
            </w:r>
          </w:p>
          <w:p w14:paraId="7E09C2A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577CC20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tc>
      </w:tr>
      <w:tr w:rsidR="006B5AB6" w:rsidRPr="006B5AB6" w14:paraId="6C565CBF" w14:textId="77777777" w:rsidTr="5454B7F7">
        <w:tc>
          <w:tcPr>
            <w:tcW w:w="9923" w:type="dxa"/>
          </w:tcPr>
          <w:p w14:paraId="0A54D773"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Australian Registered Body Number (ARBN):</w:t>
            </w:r>
          </w:p>
          <w:p w14:paraId="73DA038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0DC57CE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tc>
      </w:tr>
    </w:tbl>
    <w:p w14:paraId="4831049F" w14:textId="77777777" w:rsidR="006B5AB6" w:rsidRPr="00357765" w:rsidRDefault="006B5AB6" w:rsidP="006B5AB6">
      <w:pPr>
        <w:widowControl w:val="0"/>
        <w:pBdr>
          <w:top w:val="single" w:sz="4" w:space="1" w:color="999999"/>
          <w:left w:val="single" w:sz="4" w:space="4" w:color="999999"/>
          <w:bottom w:val="single" w:sz="4" w:space="1" w:color="999999"/>
          <w:right w:val="single" w:sz="4" w:space="4" w:color="999999"/>
        </w:pBdr>
        <w:shd w:val="clear" w:color="auto" w:fill="D9D9D9"/>
        <w:autoSpaceDE w:val="0"/>
        <w:autoSpaceDN w:val="0"/>
        <w:spacing w:before="240" w:beforeAutospacing="0" w:after="240" w:afterAutospacing="0"/>
        <w:rPr>
          <w:rFonts w:ascii="Calibri" w:eastAsia="Calibri" w:hAnsi="Calibri" w:cs="Calibri"/>
          <w:bCs/>
          <w:i/>
          <w:color w:val="525252"/>
          <w:szCs w:val="18"/>
          <w:lang w:val="en-US" w:eastAsia="en-AU"/>
        </w:rPr>
      </w:pPr>
      <w:r w:rsidRPr="00357765">
        <w:rPr>
          <w:rFonts w:ascii="Calibri" w:eastAsia="Calibri" w:hAnsi="Calibri" w:cs="Calibri"/>
          <w:bCs/>
          <w:i/>
          <w:color w:val="525252"/>
          <w:spacing w:val="-2"/>
          <w:szCs w:val="20"/>
          <w:lang w:val="en-US"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6B5AB6" w:rsidRPr="006B5AB6" w14:paraId="14816841" w14:textId="77777777">
        <w:tc>
          <w:tcPr>
            <w:tcW w:w="4957" w:type="dxa"/>
          </w:tcPr>
          <w:p w14:paraId="1B8B1DB5"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42FF6958"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5B791E7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5092E910"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2F03F43D"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45BD917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14CB452F" w14:textId="77777777">
        <w:tc>
          <w:tcPr>
            <w:tcW w:w="4957" w:type="dxa"/>
          </w:tcPr>
          <w:p w14:paraId="4389550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069028C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6379A426"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hideMark/>
          </w:tcPr>
          <w:p w14:paraId="4C9B2CA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780DF81C"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4AF42F66"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513456EC" w14:textId="77777777">
        <w:tc>
          <w:tcPr>
            <w:tcW w:w="4957" w:type="dxa"/>
          </w:tcPr>
          <w:p w14:paraId="5529C97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(Director/Other) *</w:t>
            </w:r>
          </w:p>
          <w:p w14:paraId="3F23505F"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hideMark/>
          </w:tcPr>
          <w:p w14:paraId="48CF1A70"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(Director/Secretary/Other) *</w:t>
            </w:r>
          </w:p>
          <w:p w14:paraId="4C3610E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3807B204" w14:textId="77777777">
        <w:tc>
          <w:tcPr>
            <w:tcW w:w="4957" w:type="dxa"/>
          </w:tcPr>
          <w:p w14:paraId="5FF77B1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Date </w:t>
            </w:r>
          </w:p>
          <w:p w14:paraId="343B108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58F50033"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Date </w:t>
            </w:r>
          </w:p>
          <w:p w14:paraId="4A158E7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6EE18C12" w14:textId="77777777">
        <w:tc>
          <w:tcPr>
            <w:tcW w:w="4957" w:type="dxa"/>
          </w:tcPr>
          <w:p w14:paraId="1A45192C"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 xml:space="preserve">(If required) Signed in the presence of: </w:t>
            </w:r>
            <w:r w:rsidRPr="006B5AB6">
              <w:rPr>
                <w:rFonts w:ascii="Calibri" w:eastAsia="Calibri" w:hAnsi="Calibri" w:cs="Calibri"/>
                <w:i/>
                <w:color w:val="525252"/>
                <w:sz w:val="16"/>
                <w:szCs w:val="16"/>
                <w:lang w:val="en-US"/>
              </w:rPr>
              <w:t>Signature of Witness</w:t>
            </w:r>
          </w:p>
          <w:p w14:paraId="67E37F0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1D8D2BC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4BD52AE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 xml:space="preserve">(If required) Signed in the presence of: </w:t>
            </w:r>
            <w:r w:rsidRPr="006B5AB6">
              <w:rPr>
                <w:rFonts w:ascii="Calibri" w:eastAsia="Calibri" w:hAnsi="Calibri" w:cs="Calibri"/>
                <w:i/>
                <w:color w:val="525252"/>
                <w:sz w:val="16"/>
                <w:szCs w:val="16"/>
                <w:lang w:val="en-US"/>
              </w:rPr>
              <w:t>Signature of Witness</w:t>
            </w:r>
          </w:p>
          <w:p w14:paraId="4BDC20A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56DCC795"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4190CA27" w14:textId="77777777">
        <w:trPr>
          <w:trHeight w:val="972"/>
        </w:trPr>
        <w:tc>
          <w:tcPr>
            <w:tcW w:w="4957" w:type="dxa"/>
          </w:tcPr>
          <w:p w14:paraId="5DC792C9" w14:textId="77777777" w:rsidR="006B5AB6" w:rsidRPr="006B5AB6" w:rsidRDefault="006B5AB6" w:rsidP="006B5AB6">
            <w:pPr>
              <w:widowControl w:val="0"/>
              <w:autoSpaceDE w:val="0"/>
              <w:autoSpaceDN w:val="0"/>
              <w:spacing w:before="0" w:beforeAutospacing="0" w:after="24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Full name and address of Witness (block letters) </w:t>
            </w:r>
          </w:p>
          <w:p w14:paraId="4C5719C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44851C05"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Full name and address of Witness (block letters) </w:t>
            </w:r>
          </w:p>
        </w:tc>
      </w:tr>
    </w:tbl>
    <w:p w14:paraId="6AA807F1" w14:textId="10ADF774" w:rsidR="006B5AB6" w:rsidRPr="006B5AB6" w:rsidRDefault="006B5AB6" w:rsidP="005D1515">
      <w:pPr>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color w:val="525252"/>
          <w:sz w:val="16"/>
          <w:szCs w:val="16"/>
          <w:lang w:val="en-US"/>
        </w:rPr>
        <w:t xml:space="preserve">* </w:t>
      </w:r>
      <w:r w:rsidR="005D1515" w:rsidRPr="00FC0D09">
        <w:rPr>
          <w:rFonts w:asciiTheme="minorHAnsi" w:eastAsiaTheme="minorHAnsi" w:hAnsiTheme="minorHAnsi" w:cstheme="minorHAnsi"/>
          <w:i/>
          <w:color w:val="525252" w:themeColor="accent3" w:themeShade="80"/>
          <w:sz w:val="16"/>
          <w:szCs w:val="16"/>
        </w:rPr>
        <w:t>See the</w:t>
      </w:r>
      <w:r w:rsidR="005D1515">
        <w:rPr>
          <w:rFonts w:asciiTheme="minorHAnsi" w:eastAsiaTheme="minorHAnsi" w:hAnsiTheme="minorHAnsi" w:cstheme="minorHAnsi"/>
          <w:i/>
          <w:color w:val="525252" w:themeColor="accent3" w:themeShade="80"/>
          <w:sz w:val="16"/>
          <w:szCs w:val="16"/>
        </w:rPr>
        <w:t xml:space="preserve"> </w:t>
      </w:r>
      <w:hyperlink r:id="rId14" w:tooltip="Link to the Offshore Infrastructure Registrar's Website" w:history="1">
        <w:r w:rsidR="005D1515" w:rsidRPr="00FC0D09">
          <w:rPr>
            <w:rStyle w:val="Hyperlink"/>
            <w:rFonts w:eastAsiaTheme="minorHAnsi" w:cstheme="minorHAnsi"/>
            <w:szCs w:val="16"/>
          </w:rPr>
          <w:t>Registrar Forms Guidance – Offshore Electricity Infrastructure</w:t>
        </w:r>
      </w:hyperlink>
      <w:r w:rsidR="005D1515">
        <w:rPr>
          <w:rFonts w:asciiTheme="minorHAnsi" w:eastAsiaTheme="minorHAnsi" w:hAnsiTheme="minorHAnsi" w:cstheme="minorHAnsi"/>
          <w:i/>
          <w:color w:val="525252" w:themeColor="accent3" w:themeShade="80"/>
          <w:sz w:val="16"/>
          <w:szCs w:val="16"/>
        </w:rPr>
        <w:t xml:space="preserve"> </w:t>
      </w:r>
      <w:r w:rsidR="005D1515" w:rsidRPr="00FC0D09">
        <w:rPr>
          <w:rFonts w:asciiTheme="minorHAnsi" w:eastAsiaTheme="minorHAnsi" w:hAnsiTheme="minorHAnsi" w:cstheme="minorHAnsi"/>
          <w:i/>
          <w:color w:val="525252" w:themeColor="accent3" w:themeShade="80"/>
          <w:sz w:val="16"/>
          <w:szCs w:val="16"/>
        </w:rPr>
        <w:t>for information on required evidence of signing authority/powers of attorney for foreign registered companies.</w:t>
      </w:r>
    </w:p>
    <w:p w14:paraId="4B459738" w14:textId="77777777" w:rsidR="006B5AB6" w:rsidRPr="00357765" w:rsidRDefault="006B5AB6" w:rsidP="00C849DB">
      <w:pPr>
        <w:widowControl w:val="0"/>
        <w:autoSpaceDE w:val="0"/>
        <w:autoSpaceDN w:val="0"/>
        <w:spacing w:before="120" w:beforeAutospacing="0" w:after="120" w:afterAutospacing="0"/>
        <w:rPr>
          <w:rFonts w:ascii="Calibri" w:eastAsia="Calibri" w:hAnsi="Calibri" w:cs="Calibri"/>
          <w:i/>
          <w:color w:val="525252"/>
          <w:szCs w:val="18"/>
          <w:highlight w:val="lightGray"/>
          <w:lang w:val="en-US"/>
        </w:rPr>
      </w:pPr>
      <w:r w:rsidRPr="00357765">
        <w:rPr>
          <w:rFonts w:ascii="Calibri" w:eastAsia="Calibri" w:hAnsi="Calibri" w:cs="Calibri"/>
          <w:b/>
          <w:i/>
          <w:color w:val="525252"/>
          <w:szCs w:val="18"/>
          <w:highlight w:val="lightGray"/>
          <w:lang w:val="en-US"/>
        </w:rPr>
        <w:t>OR</w:t>
      </w:r>
      <w:r w:rsidRPr="00357765">
        <w:rPr>
          <w:rFonts w:ascii="Calibri" w:eastAsia="Calibri" w:hAnsi="Calibri" w:cs="Calibri"/>
          <w:i/>
          <w:color w:val="525252"/>
          <w:szCs w:val="18"/>
          <w:highlight w:val="lightGray"/>
          <w:lang w:val="en-US"/>
        </w:rPr>
        <w:t xml:space="preserve"> </w:t>
      </w:r>
      <w:proofErr w:type="gramStart"/>
      <w:r w:rsidRPr="00357765">
        <w:rPr>
          <w:rFonts w:ascii="Calibri" w:eastAsia="Calibri" w:hAnsi="Calibri" w:cs="Calibri"/>
          <w:i/>
          <w:color w:val="525252"/>
          <w:szCs w:val="18"/>
          <w:highlight w:val="lightGray"/>
          <w:lang w:val="en-US"/>
        </w:rPr>
        <w:t>As</w:t>
      </w:r>
      <w:proofErr w:type="gramEnd"/>
      <w:r w:rsidRPr="00357765">
        <w:rPr>
          <w:rFonts w:ascii="Calibri" w:eastAsia="Calibri" w:hAnsi="Calibri" w:cs="Calibri"/>
          <w:i/>
          <w:color w:val="525252"/>
          <w:szCs w:val="18"/>
          <w:highlight w:val="lightGray"/>
          <w:lang w:val="en-US"/>
        </w:rPr>
        <w:t xml:space="preserve"> the holder of a Power of Attorney for a Foreign Registered Company</w:t>
      </w:r>
    </w:p>
    <w:p w14:paraId="47C7240C" w14:textId="5E856B4E" w:rsidR="006B5AB6" w:rsidRPr="00357765" w:rsidRDefault="006B5AB6" w:rsidP="006B5AB6">
      <w:pPr>
        <w:widowControl w:val="0"/>
        <w:autoSpaceDE w:val="0"/>
        <w:autoSpaceDN w:val="0"/>
        <w:spacing w:before="0" w:beforeAutospacing="0" w:after="0" w:afterAutospacing="0" w:line="259" w:lineRule="auto"/>
        <w:contextualSpacing/>
        <w:rPr>
          <w:rFonts w:ascii="Calibri" w:eastAsia="Calibri" w:hAnsi="Calibri" w:cs="Calibri"/>
          <w:i/>
          <w:color w:val="525252"/>
          <w:szCs w:val="18"/>
          <w:lang w:val="en-US"/>
        </w:rPr>
      </w:pPr>
      <w:r w:rsidRPr="00357765">
        <w:rPr>
          <w:rFonts w:ascii="Calibri" w:eastAsia="Calibri" w:hAnsi="Calibri" w:cs="Calibri"/>
          <w:color w:val="525252"/>
          <w:szCs w:val="18"/>
          <w:lang w:val="en-US"/>
        </w:rPr>
        <w:t xml:space="preserve">I declare that I have a Power of Attorney </w:t>
      </w:r>
      <w:proofErr w:type="spellStart"/>
      <w:r w:rsidRPr="00357765">
        <w:rPr>
          <w:rFonts w:ascii="Calibri" w:eastAsia="Calibri" w:hAnsi="Calibri" w:cs="Calibri"/>
          <w:color w:val="525252"/>
          <w:szCs w:val="18"/>
          <w:lang w:val="en-US"/>
        </w:rPr>
        <w:t>authorising</w:t>
      </w:r>
      <w:proofErr w:type="spellEnd"/>
      <w:r w:rsidRPr="00357765">
        <w:rPr>
          <w:rFonts w:ascii="Calibri" w:eastAsia="Calibri" w:hAnsi="Calibri" w:cs="Calibri"/>
          <w:color w:val="525252"/>
          <w:szCs w:val="18"/>
          <w:lang w:val="en-US"/>
        </w:rPr>
        <w:t xml:space="preserve"> me to execute this </w:t>
      </w:r>
      <w:r w:rsidR="00453E7D">
        <w:rPr>
          <w:rFonts w:ascii="Calibri" w:eastAsia="Calibri" w:hAnsi="Calibri" w:cs="Calibri"/>
          <w:color w:val="525252"/>
          <w:szCs w:val="18"/>
          <w:lang w:val="en-US"/>
        </w:rPr>
        <w:t>form</w:t>
      </w:r>
      <w:r w:rsidRPr="00357765">
        <w:rPr>
          <w:rFonts w:ascii="Calibri" w:eastAsia="Calibri" w:hAnsi="Calibri" w:cs="Calibri"/>
          <w:color w:val="525252"/>
          <w:szCs w:val="18"/>
          <w:lang w:val="en-US"/>
        </w:rPr>
        <w:t xml:space="preserve"> on behalf of the Foreign registered Company named above, which has not been revoked as at the date of this </w:t>
      </w:r>
      <w:proofErr w:type="gramStart"/>
      <w:r w:rsidR="00453E7D">
        <w:rPr>
          <w:rFonts w:ascii="Calibri" w:eastAsia="Calibri" w:hAnsi="Calibri" w:cs="Calibri"/>
          <w:color w:val="525252"/>
          <w:szCs w:val="18"/>
          <w:lang w:val="en-US"/>
        </w:rPr>
        <w:t>form</w:t>
      </w:r>
      <w:r w:rsidRPr="00357765">
        <w:rPr>
          <w:rFonts w:ascii="Calibri" w:eastAsia="Calibri" w:hAnsi="Calibri" w:cs="Calibri"/>
          <w:color w:val="525252"/>
          <w:szCs w:val="18"/>
          <w:lang w:val="en-US"/>
        </w:rPr>
        <w:t>.*</w:t>
      </w:r>
      <w:proofErr w:type="gramEnd"/>
      <w:r w:rsidRPr="00357765">
        <w:rPr>
          <w:rFonts w:ascii="Calibri" w:eastAsia="Calibri" w:hAnsi="Calibri" w:cs="Calibri"/>
          <w:i/>
          <w:color w:val="525252"/>
          <w:szCs w:val="18"/>
          <w:lang w:val="en-US"/>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6B5AB6" w:rsidRPr="006B5AB6" w14:paraId="1CB3DEEC" w14:textId="77777777">
        <w:tc>
          <w:tcPr>
            <w:tcW w:w="9894" w:type="dxa"/>
            <w:gridSpan w:val="2"/>
          </w:tcPr>
          <w:p w14:paraId="3DBEBEFF"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Signed at (location):</w:t>
            </w:r>
          </w:p>
          <w:p w14:paraId="59B1FFEC"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0B31A602" w14:textId="77777777">
        <w:tc>
          <w:tcPr>
            <w:tcW w:w="4957" w:type="dxa"/>
          </w:tcPr>
          <w:p w14:paraId="3B7BC393"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 of holder of Power of Attorney</w:t>
            </w:r>
          </w:p>
          <w:p w14:paraId="160AAEF4"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32E6843C"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hideMark/>
          </w:tcPr>
          <w:p w14:paraId="506BB11C"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Signed in the presence </w:t>
            </w:r>
            <w:proofErr w:type="gramStart"/>
            <w:r w:rsidRPr="006B5AB6">
              <w:rPr>
                <w:rFonts w:ascii="Calibri" w:eastAsia="Calibri" w:hAnsi="Calibri" w:cs="Calibri"/>
                <w:i/>
                <w:color w:val="525252"/>
                <w:sz w:val="16"/>
                <w:szCs w:val="16"/>
                <w:lang w:val="en-US"/>
              </w:rPr>
              <w:t>of:</w:t>
            </w:r>
            <w:proofErr w:type="gramEnd"/>
            <w:r w:rsidRPr="006B5AB6">
              <w:rPr>
                <w:rFonts w:ascii="Calibri" w:eastAsia="Calibri" w:hAnsi="Calibri" w:cs="Calibri"/>
                <w:i/>
                <w:color w:val="525252"/>
                <w:sz w:val="16"/>
                <w:szCs w:val="16"/>
                <w:lang w:val="en-US"/>
              </w:rPr>
              <w:t xml:space="preserve"> signature of Witness</w:t>
            </w:r>
          </w:p>
          <w:p w14:paraId="4E766BAB"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300D5990"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63EC7584" w14:textId="77777777">
        <w:tc>
          <w:tcPr>
            <w:tcW w:w="4957" w:type="dxa"/>
          </w:tcPr>
          <w:p w14:paraId="0ABA532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Attorney (block letters)</w:t>
            </w:r>
          </w:p>
          <w:p w14:paraId="2914AA0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18CBA47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hideMark/>
          </w:tcPr>
          <w:p w14:paraId="57720FFF"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Witness (block letters)</w:t>
            </w:r>
          </w:p>
          <w:p w14:paraId="4DDC9981"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22F9CAF9"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46536FFE" w14:textId="77777777">
        <w:tc>
          <w:tcPr>
            <w:tcW w:w="4957" w:type="dxa"/>
          </w:tcPr>
          <w:p w14:paraId="0165389A"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Position</w:t>
            </w:r>
          </w:p>
          <w:p w14:paraId="233911C9"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tcPr>
          <w:p w14:paraId="5F6C1B71"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5165B812"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671FA14D" w14:textId="77777777">
        <w:tc>
          <w:tcPr>
            <w:tcW w:w="4957" w:type="dxa"/>
          </w:tcPr>
          <w:p w14:paraId="09FC3ADE"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2C6B171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hideMark/>
          </w:tcPr>
          <w:p w14:paraId="236188E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6FCEAF15"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bl>
    <w:p w14:paraId="437BFDBC"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22"/>
          <w:szCs w:val="20"/>
          <w:lang w:val="en-US"/>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6B5AB6" w:rsidRPr="006B5AB6" w14:paraId="73BC0DED" w14:textId="77777777">
        <w:tc>
          <w:tcPr>
            <w:tcW w:w="7366" w:type="dxa"/>
            <w:tcBorders>
              <w:top w:val="single" w:sz="4" w:space="0" w:color="999999"/>
              <w:left w:val="single" w:sz="4" w:space="0" w:color="999999"/>
              <w:bottom w:val="single" w:sz="4" w:space="0" w:color="999999"/>
              <w:right w:val="single" w:sz="4" w:space="0" w:color="999999"/>
            </w:tcBorders>
          </w:tcPr>
          <w:p w14:paraId="06C1EB52" w14:textId="77777777" w:rsidR="006B5AB6" w:rsidRPr="006B5AB6" w:rsidDel="00E659D3" w:rsidRDefault="006B5AB6" w:rsidP="006B5AB6">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Has a copy of the Power of Attorney document previously been provided to the Registrar? *</w:t>
            </w:r>
          </w:p>
        </w:tc>
        <w:tc>
          <w:tcPr>
            <w:tcW w:w="2552" w:type="dxa"/>
            <w:tcBorders>
              <w:top w:val="single" w:sz="4" w:space="0" w:color="999999"/>
              <w:left w:val="single" w:sz="4" w:space="0" w:color="999999"/>
              <w:bottom w:val="single" w:sz="4" w:space="0" w:color="999999"/>
              <w:right w:val="single" w:sz="4" w:space="0" w:color="999999"/>
            </w:tcBorders>
          </w:tcPr>
          <w:p w14:paraId="586D49FB" w14:textId="77777777" w:rsidR="006B5AB6" w:rsidRPr="006B5AB6" w:rsidRDefault="000F7F6D" w:rsidP="006B5AB6">
            <w:pPr>
              <w:widowControl w:val="0"/>
              <w:autoSpaceDE w:val="0"/>
              <w:autoSpaceDN w:val="0"/>
              <w:spacing w:before="0" w:beforeAutospacing="0" w:after="0" w:afterAutospacing="0"/>
              <w:contextualSpacing/>
              <w:rPr>
                <w:rFonts w:ascii="Calibri" w:eastAsia="Calibri" w:hAnsi="Calibri" w:cs="Calibri"/>
                <w:i/>
                <w:color w:val="525252"/>
                <w:sz w:val="18"/>
                <w:szCs w:val="18"/>
                <w:lang w:val="en-US"/>
              </w:rPr>
            </w:pPr>
            <w:sdt>
              <w:sdtPr>
                <w:rPr>
                  <w:rFonts w:ascii="Calibri" w:eastAsia="Calibri" w:hAnsi="Calibri" w:cs="Calibri"/>
                  <w:color w:val="525252"/>
                  <w:sz w:val="18"/>
                  <w:szCs w:val="18"/>
                  <w:lang w:val="en-US"/>
                </w:rPr>
                <w:id w:val="-1620450262"/>
                <w:placeholder>
                  <w:docPart w:val="89E275A100534AE1910E28933C3795DA"/>
                </w:placeholder>
                <w:showingPlcHdr/>
                <w:dropDownList>
                  <w:listItem w:value="Choose an item."/>
                  <w:listItem w:displayText="Yes" w:value="Yes"/>
                  <w:listItem w:displayText="No" w:value="No"/>
                </w:dropDownList>
              </w:sdtPr>
              <w:sdtEndPr/>
              <w:sdtContent>
                <w:r w:rsidR="006B5AB6" w:rsidRPr="006B5AB6">
                  <w:rPr>
                    <w:rFonts w:ascii="Calibri" w:eastAsia="Aptos" w:hAnsi="Calibri" w:cs="Calibri"/>
                    <w:color w:val="525252"/>
                    <w:sz w:val="18"/>
                    <w:szCs w:val="18"/>
                    <w:lang w:val="en-US"/>
                  </w:rPr>
                  <w:t>Choose an item.</w:t>
                </w:r>
              </w:sdtContent>
            </w:sdt>
          </w:p>
        </w:tc>
      </w:tr>
      <w:tr w:rsidR="006B5AB6" w:rsidRPr="006B5AB6" w14:paraId="0AF1980E" w14:textId="77777777">
        <w:tc>
          <w:tcPr>
            <w:tcW w:w="7366" w:type="dxa"/>
            <w:tcBorders>
              <w:top w:val="single" w:sz="4" w:space="0" w:color="999999"/>
              <w:left w:val="single" w:sz="4" w:space="0" w:color="999999"/>
              <w:bottom w:val="single" w:sz="4" w:space="0" w:color="999999"/>
              <w:right w:val="single" w:sz="4" w:space="0" w:color="999999"/>
            </w:tcBorders>
          </w:tcPr>
          <w:p w14:paraId="106F44F2"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 xml:space="preserve">Date of Power of Attorney </w:t>
            </w:r>
          </w:p>
        </w:tc>
        <w:sdt>
          <w:sdtPr>
            <w:rPr>
              <w:rFonts w:ascii="Calibri" w:eastAsia="Calibri" w:hAnsi="Calibri" w:cs="Calibri"/>
              <w:color w:val="525252"/>
              <w:sz w:val="18"/>
              <w:szCs w:val="18"/>
              <w:lang w:val="en-US"/>
            </w:rPr>
            <w:id w:val="-2032792651"/>
            <w:placeholder>
              <w:docPart w:val="0606F1981D014DB98BBE76DF0660DAD3"/>
            </w:placeholder>
          </w:sdtPr>
          <w:sdtEndPr/>
          <w:sdtContent>
            <w:tc>
              <w:tcPr>
                <w:tcW w:w="2552" w:type="dxa"/>
                <w:tcBorders>
                  <w:top w:val="single" w:sz="4" w:space="0" w:color="999999"/>
                  <w:left w:val="single" w:sz="4" w:space="0" w:color="999999"/>
                  <w:bottom w:val="single" w:sz="4" w:space="0" w:color="999999"/>
                  <w:right w:val="single" w:sz="4" w:space="0" w:color="999999"/>
                </w:tcBorders>
              </w:tcPr>
              <w:p w14:paraId="17B4B788" w14:textId="77777777" w:rsidR="006B5AB6" w:rsidRPr="006B5AB6" w:rsidRDefault="000F7F6D" w:rsidP="006B5AB6">
                <w:pPr>
                  <w:widowControl w:val="0"/>
                  <w:autoSpaceDE w:val="0"/>
                  <w:autoSpaceDN w:val="0"/>
                  <w:spacing w:before="0" w:beforeAutospacing="0" w:after="0" w:afterAutospacing="0"/>
                  <w:contextualSpacing/>
                  <w:rPr>
                    <w:rFonts w:ascii="Calibri" w:eastAsia="Calibri" w:hAnsi="Calibri" w:cs="Calibri"/>
                    <w:i/>
                    <w:color w:val="525252"/>
                    <w:sz w:val="18"/>
                    <w:szCs w:val="18"/>
                    <w:lang w:val="en-US"/>
                  </w:rPr>
                </w:pPr>
                <w:sdt>
                  <w:sdtPr>
                    <w:rPr>
                      <w:rFonts w:ascii="Calibri" w:eastAsia="Aptos" w:hAnsi="Calibri" w:cs="Calibri"/>
                      <w:color w:val="525252"/>
                      <w:sz w:val="18"/>
                      <w:szCs w:val="18"/>
                      <w:lang w:val="en-US"/>
                    </w:rPr>
                    <w:id w:val="1768192558"/>
                    <w:placeholder>
                      <w:docPart w:val="FC344C8A77FD45B3BBEBE5F1B75F8C12"/>
                    </w:placeholder>
                    <w:date>
                      <w:dateFormat w:val="d/MM/yyyy"/>
                      <w:lid w:val="en-AU"/>
                      <w:storeMappedDataAs w:val="dateTime"/>
                      <w:calendar w:val="gregorian"/>
                    </w:date>
                  </w:sdtPr>
                  <w:sdtEndPr/>
                  <w:sdtContent>
                    <w:r w:rsidR="006B5AB6" w:rsidRPr="006B5AB6">
                      <w:rPr>
                        <w:rFonts w:ascii="Calibri" w:eastAsia="Aptos" w:hAnsi="Calibri" w:cs="Calibri"/>
                        <w:color w:val="525252"/>
                        <w:sz w:val="18"/>
                        <w:szCs w:val="18"/>
                        <w:lang w:val="en-US"/>
                      </w:rPr>
                      <w:t>Click here to enter a date.</w:t>
                    </w:r>
                  </w:sdtContent>
                </w:sdt>
              </w:p>
            </w:tc>
          </w:sdtContent>
        </w:sdt>
      </w:tr>
    </w:tbl>
    <w:p w14:paraId="7162F4AD" w14:textId="77777777" w:rsidR="006B5AB6" w:rsidRPr="006B5AB6" w:rsidRDefault="006B5AB6" w:rsidP="006B5AB6">
      <w:pPr>
        <w:widowControl w:val="0"/>
        <w:autoSpaceDE w:val="0"/>
        <w:autoSpaceDN w:val="0"/>
        <w:spacing w:before="0" w:beforeAutospacing="0" w:after="0" w:afterAutospacing="0" w:line="259" w:lineRule="auto"/>
        <w:contextualSpacing/>
        <w:rPr>
          <w:rFonts w:ascii="Calibri" w:eastAsia="Calibri" w:hAnsi="Calibri" w:cs="Calibri"/>
          <w:color w:val="525252"/>
          <w:sz w:val="16"/>
          <w:szCs w:val="16"/>
          <w:lang w:val="en-US"/>
        </w:rPr>
      </w:pPr>
      <w:r w:rsidRPr="006B5AB6">
        <w:rPr>
          <w:rFonts w:ascii="Calibri" w:eastAsia="Calibri" w:hAnsi="Calibri" w:cs="Calibri"/>
          <w:color w:val="525252"/>
          <w:sz w:val="22"/>
          <w:szCs w:val="20"/>
          <w:lang w:val="en-US"/>
        </w:rPr>
        <w:t>*</w:t>
      </w:r>
      <w:r w:rsidRPr="006B5AB6">
        <w:rPr>
          <w:rFonts w:ascii="Calibri" w:eastAsia="Calibri" w:hAnsi="Calibri" w:cs="Calibri"/>
          <w:color w:val="525252"/>
          <w:sz w:val="16"/>
          <w:szCs w:val="16"/>
          <w:lang w:val="en-US"/>
        </w:rPr>
        <w:t>A person signing as attorney for a foreign registered company must provide the Registrar with a copy of the Power of Attorney document for our records.</w:t>
      </w:r>
    </w:p>
    <w:p w14:paraId="5C11C144" w14:textId="7ABDF9BF" w:rsidR="006B5AB6" w:rsidRPr="006B5AB6" w:rsidRDefault="006B5AB6" w:rsidP="00A15C0E">
      <w:pPr>
        <w:widowControl w:val="0"/>
        <w:autoSpaceDE w:val="0"/>
        <w:autoSpaceDN w:val="0"/>
        <w:spacing w:before="0" w:beforeAutospacing="0" w:after="0" w:afterAutospacing="0"/>
        <w:contextualSpacing/>
        <w:rPr>
          <w:rFonts w:ascii="Calibri" w:eastAsia="Aptos" w:hAnsi="Calibri" w:cs="Calibri"/>
          <w:b/>
          <w:i/>
          <w:color w:val="806000"/>
          <w:sz w:val="24"/>
          <w:szCs w:val="22"/>
          <w:u w:val="single"/>
          <w:lang w:val="en-US"/>
        </w:rPr>
      </w:pPr>
      <w:r w:rsidRPr="006B5AB6">
        <w:rPr>
          <w:rFonts w:ascii="Calibri" w:eastAsia="Aptos" w:hAnsi="Calibri" w:cs="Calibri"/>
          <w:i/>
          <w:color w:val="525252"/>
          <w:sz w:val="16"/>
          <w:szCs w:val="16"/>
          <w:lang w:val="en-US"/>
        </w:rPr>
        <w:t xml:space="preserve">∞ </w:t>
      </w:r>
      <w:r w:rsidR="00193D2E" w:rsidRPr="003C6326">
        <w:rPr>
          <w:rFonts w:asciiTheme="minorHAnsi" w:eastAsiaTheme="minorHAnsi" w:hAnsiTheme="minorHAnsi" w:cstheme="minorHAnsi"/>
          <w:i/>
          <w:color w:val="525252" w:themeColor="accent3" w:themeShade="80"/>
          <w:sz w:val="16"/>
          <w:szCs w:val="16"/>
        </w:rPr>
        <w:t>See the</w:t>
      </w:r>
      <w:r w:rsidR="00193D2E" w:rsidRPr="003C6326">
        <w:rPr>
          <w:rFonts w:asciiTheme="minorHAnsi" w:hAnsiTheme="minorHAnsi" w:cstheme="minorHAnsi"/>
        </w:rPr>
        <w:t xml:space="preserve"> </w:t>
      </w:r>
      <w:hyperlink r:id="rId15" w:tooltip="Link to the Registrar's Form Guidance on NOPTA's website." w:history="1">
        <w:r w:rsidR="00193D2E" w:rsidRPr="004F6140">
          <w:rPr>
            <w:rFonts w:asciiTheme="minorHAnsi" w:hAnsiTheme="minorHAnsi" w:cstheme="minorHAnsi"/>
            <w:i/>
            <w:iCs/>
            <w:color w:val="0563C1"/>
            <w:sz w:val="16"/>
            <w:szCs w:val="20"/>
            <w:u w:val="single"/>
          </w:rPr>
          <w:t>Registrar Forms Guidance – Offshore Electricity Infrastructure</w:t>
        </w:r>
      </w:hyperlink>
      <w:r w:rsidR="00193D2E" w:rsidRPr="003C6326">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r w:rsidRPr="006B5AB6">
        <w:rPr>
          <w:rFonts w:ascii="Calibri" w:eastAsia="Aptos" w:hAnsi="Calibri" w:cs="Calibri"/>
          <w:i/>
          <w:color w:val="525252"/>
          <w:sz w:val="16"/>
          <w:szCs w:val="16"/>
          <w:lang w:val="en-US"/>
        </w:rPr>
        <w:t xml:space="preserve">. </w:t>
      </w:r>
    </w:p>
    <w:p w14:paraId="547D2EB8" w14:textId="2C18A91B" w:rsidR="000458AF" w:rsidRPr="00F73F6A" w:rsidRDefault="000458AF" w:rsidP="00A15C0E">
      <w:pPr>
        <w:widowControl w:val="0"/>
        <w:autoSpaceDE w:val="0"/>
        <w:autoSpaceDN w:val="0"/>
        <w:spacing w:before="0" w:beforeAutospacing="0" w:after="0" w:afterAutospacing="0"/>
        <w:rPr>
          <w:rFonts w:eastAsiaTheme="minorHAnsi"/>
          <w:spacing w:val="-2"/>
          <w:lang w:val="en-US" w:eastAsia="en-AU"/>
        </w:rPr>
      </w:pPr>
    </w:p>
    <w:sectPr w:rsidR="000458AF" w:rsidRPr="00F73F6A" w:rsidSect="00317776">
      <w:headerReference w:type="default" r:id="rId16"/>
      <w:footerReference w:type="default" r:id="rId17"/>
      <w:pgSz w:w="11906" w:h="16838"/>
      <w:pgMar w:top="2552" w:right="849" w:bottom="567" w:left="851" w:header="992"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A40E0" w14:textId="77777777" w:rsidR="007F6698" w:rsidRDefault="007F6698" w:rsidP="003129F2">
      <w:pPr>
        <w:spacing w:before="0" w:after="0"/>
      </w:pPr>
      <w:r>
        <w:separator/>
      </w:r>
    </w:p>
  </w:endnote>
  <w:endnote w:type="continuationSeparator" w:id="0">
    <w:p w14:paraId="6A63C0F6" w14:textId="77777777" w:rsidR="007F6698" w:rsidRDefault="007F6698" w:rsidP="003129F2">
      <w:pPr>
        <w:spacing w:before="0" w:after="0"/>
      </w:pPr>
      <w:r>
        <w:continuationSeparator/>
      </w:r>
    </w:p>
  </w:endnote>
  <w:endnote w:type="continuationNotice" w:id="1">
    <w:p w14:paraId="4F4DE527" w14:textId="77777777" w:rsidR="007F6698" w:rsidRDefault="007F669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93DC5" w14:textId="3869EF37" w:rsidR="00F15F33" w:rsidRPr="0019551A" w:rsidRDefault="00F15F33" w:rsidP="7DED5E51">
    <w:pPr>
      <w:pStyle w:val="Footer"/>
      <w:tabs>
        <w:tab w:val="clear" w:pos="4513"/>
        <w:tab w:val="clear" w:pos="9026"/>
        <w:tab w:val="center" w:pos="4962"/>
        <w:tab w:val="left" w:pos="6663"/>
        <w:tab w:val="right" w:pos="9922"/>
      </w:tabs>
      <w:spacing w:before="0" w:beforeAutospacing="0" w:afterAutospacing="0"/>
      <w:jc w:val="center"/>
      <w:rPr>
        <w:rFonts w:asciiTheme="minorHAnsi" w:hAnsiTheme="minorHAnsi" w:cstheme="minorBidi"/>
        <w:color w:val="565751"/>
      </w:rPr>
    </w:pPr>
    <w:r w:rsidRPr="0019551A">
      <w:rPr>
        <w:rFonts w:asciiTheme="minorHAnsi" w:hAnsiTheme="minorHAnsi" w:cstheme="minorHAnsi"/>
        <w:noProof/>
        <w:lang w:eastAsia="en-AU"/>
      </w:rPr>
      <mc:AlternateContent>
        <mc:Choice Requires="wps">
          <w:drawing>
            <wp:anchor distT="0" distB="0" distL="114300" distR="114300" simplePos="0" relativeHeight="251658240" behindDoc="0" locked="0" layoutInCell="1" allowOverlap="1" wp14:anchorId="26B9F408" wp14:editId="46D3928D">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05285" id="Straight Connector 2" o:spid="_x0000_s1026" alt="&quot;&quot;"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65pt,-.55pt" to="9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strokecolor="#27639b" strokeweight=".5pt">
              <v:stroke joinstyle="miter"/>
              <w10:wrap anchorx="margin"/>
            </v:line>
          </w:pict>
        </mc:Fallback>
      </mc:AlternateContent>
    </w:r>
    <w:r w:rsidR="7DED5E51" w:rsidRPr="7DED5E51">
      <w:rPr>
        <w:rFonts w:asciiTheme="minorHAnsi" w:hAnsiTheme="minorHAnsi" w:cstheme="minorBidi"/>
      </w:rPr>
      <w:t>www.offshoreregistrar.gov.au</w:t>
    </w:r>
    <w:r w:rsidRPr="0019551A">
      <w:rPr>
        <w:rFonts w:asciiTheme="minorHAnsi" w:hAnsiTheme="minorHAnsi" w:cstheme="minorHAnsi"/>
        <w:color w:val="565751"/>
      </w:rPr>
      <w:tab/>
    </w:r>
    <w:r w:rsidR="7DED5E51" w:rsidRPr="7DED5E51">
      <w:rPr>
        <w:rFonts w:asciiTheme="minorHAnsi" w:hAnsiTheme="minorHAnsi" w:cstheme="minorBidi"/>
        <w:color w:val="565751"/>
      </w:rPr>
      <w:t xml:space="preserve">                                                                             Version </w:t>
    </w:r>
    <w:r w:rsidR="7DED5E51" w:rsidRPr="00F52652">
      <w:rPr>
        <w:rFonts w:asciiTheme="minorHAnsi" w:hAnsiTheme="minorHAnsi" w:cstheme="minorBidi"/>
        <w:color w:val="565751"/>
      </w:rPr>
      <w:t xml:space="preserve">effective </w:t>
    </w:r>
    <w:r w:rsidR="00203521">
      <w:rPr>
        <w:rFonts w:asciiTheme="minorHAnsi" w:hAnsiTheme="minorHAnsi" w:cstheme="minorBidi"/>
        <w:color w:val="565751"/>
      </w:rPr>
      <w:t>28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E1283" w14:textId="77777777" w:rsidR="007F6698" w:rsidRDefault="007F6698" w:rsidP="003129F2">
      <w:pPr>
        <w:spacing w:before="0" w:after="0"/>
      </w:pPr>
      <w:r>
        <w:separator/>
      </w:r>
    </w:p>
  </w:footnote>
  <w:footnote w:type="continuationSeparator" w:id="0">
    <w:p w14:paraId="451E7BEB" w14:textId="77777777" w:rsidR="007F6698" w:rsidRDefault="007F6698" w:rsidP="003129F2">
      <w:pPr>
        <w:spacing w:before="0" w:after="0"/>
      </w:pPr>
      <w:r>
        <w:continuationSeparator/>
      </w:r>
    </w:p>
  </w:footnote>
  <w:footnote w:type="continuationNotice" w:id="1">
    <w:p w14:paraId="2744DB02" w14:textId="77777777" w:rsidR="007F6698" w:rsidRDefault="007F6698">
      <w:pPr>
        <w:spacing w:before="0" w:after="0"/>
      </w:pPr>
    </w:p>
  </w:footnote>
  <w:footnote w:id="2">
    <w:p w14:paraId="1333C7D3" w14:textId="06374101" w:rsidR="001123C4" w:rsidRPr="006861F5" w:rsidRDefault="001123C4" w:rsidP="00027DCD">
      <w:pPr>
        <w:pStyle w:val="FootnoteText"/>
        <w:rPr>
          <w:sz w:val="16"/>
          <w:szCs w:val="16"/>
        </w:rPr>
      </w:pPr>
      <w:r w:rsidRPr="006861F5">
        <w:rPr>
          <w:rStyle w:val="FootnoteReference"/>
          <w:sz w:val="16"/>
          <w:szCs w:val="16"/>
        </w:rPr>
        <w:footnoteRef/>
      </w:r>
      <w:r w:rsidRPr="006861F5">
        <w:rPr>
          <w:sz w:val="16"/>
          <w:szCs w:val="16"/>
        </w:rPr>
        <w:t xml:space="preserve"> </w:t>
      </w:r>
      <w:r w:rsidRPr="006A6B4C">
        <w:rPr>
          <w:sz w:val="16"/>
          <w:szCs w:val="16"/>
        </w:rPr>
        <w:t>Paragraph</w:t>
      </w:r>
      <w:r w:rsidR="00515A7C">
        <w:rPr>
          <w:sz w:val="16"/>
          <w:szCs w:val="16"/>
        </w:rPr>
        <w:t>s</w:t>
      </w:r>
      <w:r w:rsidRPr="006A6B4C">
        <w:rPr>
          <w:sz w:val="16"/>
          <w:szCs w:val="16"/>
        </w:rPr>
        <w:t xml:space="preserve"> </w:t>
      </w:r>
      <w:r w:rsidR="002D0ECA" w:rsidRPr="006A6B4C">
        <w:rPr>
          <w:sz w:val="16"/>
          <w:szCs w:val="16"/>
        </w:rPr>
        <w:t xml:space="preserve">33(1)(b) and (c) of the </w:t>
      </w:r>
      <w:r w:rsidR="002D0ECA" w:rsidRPr="006A6B4C">
        <w:rPr>
          <w:i/>
          <w:iCs/>
          <w:sz w:val="16"/>
          <w:szCs w:val="16"/>
        </w:rPr>
        <w:t>Offshore Electricity Infrastructure Regulations 2022</w:t>
      </w:r>
    </w:p>
  </w:footnote>
  <w:footnote w:id="3">
    <w:p w14:paraId="4B7E250B" w14:textId="6290B185" w:rsidR="009004B0" w:rsidRDefault="009004B0" w:rsidP="00124532">
      <w:pPr>
        <w:pStyle w:val="FootnoteText"/>
      </w:pPr>
      <w:r w:rsidRPr="006861F5">
        <w:rPr>
          <w:rStyle w:val="FootnoteReference"/>
          <w:sz w:val="16"/>
          <w:szCs w:val="16"/>
        </w:rPr>
        <w:footnoteRef/>
      </w:r>
      <w:r w:rsidRPr="006861F5">
        <w:rPr>
          <w:sz w:val="16"/>
          <w:szCs w:val="16"/>
        </w:rPr>
        <w:t xml:space="preserve"> </w:t>
      </w:r>
      <w:r w:rsidR="00515A7C">
        <w:rPr>
          <w:sz w:val="16"/>
          <w:szCs w:val="16"/>
        </w:rPr>
        <w:t xml:space="preserve">Refer to definition of </w:t>
      </w:r>
      <w:r w:rsidR="00204495" w:rsidRPr="006861F5">
        <w:rPr>
          <w:sz w:val="16"/>
          <w:szCs w:val="16"/>
        </w:rPr>
        <w:t>l</w:t>
      </w:r>
      <w:r w:rsidRPr="006861F5">
        <w:rPr>
          <w:sz w:val="16"/>
          <w:szCs w:val="16"/>
        </w:rPr>
        <w:t xml:space="preserve">icence </w:t>
      </w:r>
      <w:r w:rsidR="00204495" w:rsidRPr="006861F5">
        <w:rPr>
          <w:sz w:val="16"/>
          <w:szCs w:val="16"/>
        </w:rPr>
        <w:t>“</w:t>
      </w:r>
      <w:r w:rsidRPr="006861F5">
        <w:rPr>
          <w:sz w:val="16"/>
          <w:szCs w:val="16"/>
        </w:rPr>
        <w:t>holder”</w:t>
      </w:r>
      <w:r w:rsidR="00027DCD" w:rsidRPr="006861F5">
        <w:rPr>
          <w:sz w:val="16"/>
          <w:szCs w:val="16"/>
        </w:rPr>
        <w:t xml:space="preserve"> </w:t>
      </w:r>
      <w:r w:rsidR="00515A7C">
        <w:rPr>
          <w:sz w:val="16"/>
          <w:szCs w:val="16"/>
        </w:rPr>
        <w:t xml:space="preserve">in </w:t>
      </w:r>
      <w:r w:rsidR="00027DCD" w:rsidRPr="006861F5">
        <w:rPr>
          <w:sz w:val="16"/>
          <w:szCs w:val="16"/>
        </w:rPr>
        <w:t xml:space="preserve">section 8 of the </w:t>
      </w:r>
      <w:r w:rsidR="00027DCD" w:rsidRPr="006861F5">
        <w:rPr>
          <w:i/>
          <w:iCs/>
          <w:sz w:val="16"/>
          <w:szCs w:val="16"/>
        </w:rPr>
        <w:t>Offshore Electricity Infrastructure Act 2021</w:t>
      </w:r>
      <w:r w:rsidR="001553A9" w:rsidRPr="006861F5">
        <w:rPr>
          <w:sz w:val="16"/>
          <w:szCs w:val="16"/>
        </w:rPr>
        <w:t xml:space="preserve"> </w:t>
      </w:r>
    </w:p>
  </w:footnote>
  <w:footnote w:id="4">
    <w:p w14:paraId="5C3C8FA6" w14:textId="3B0D7FFE" w:rsidR="005441FD" w:rsidRPr="006861F5" w:rsidRDefault="005441FD">
      <w:pPr>
        <w:pStyle w:val="FootnoteText"/>
        <w:rPr>
          <w:sz w:val="16"/>
          <w:szCs w:val="16"/>
        </w:rPr>
      </w:pPr>
      <w:r w:rsidRPr="006861F5">
        <w:rPr>
          <w:rStyle w:val="FootnoteReference"/>
          <w:sz w:val="16"/>
          <w:szCs w:val="16"/>
        </w:rPr>
        <w:footnoteRef/>
      </w:r>
      <w:r w:rsidRPr="006861F5">
        <w:rPr>
          <w:sz w:val="16"/>
          <w:szCs w:val="16"/>
        </w:rPr>
        <w:t xml:space="preserve"> </w:t>
      </w:r>
      <w:r w:rsidR="00353307" w:rsidRPr="006861F5">
        <w:rPr>
          <w:sz w:val="16"/>
          <w:szCs w:val="16"/>
        </w:rPr>
        <w:t xml:space="preserve">Refer to sections 25 and 26 of the </w:t>
      </w:r>
      <w:r w:rsidR="00124532" w:rsidRPr="006861F5">
        <w:rPr>
          <w:i/>
          <w:iCs/>
          <w:sz w:val="16"/>
          <w:szCs w:val="16"/>
        </w:rPr>
        <w:t>Offshore Electricity Infrastructure Regulations 2022</w:t>
      </w:r>
    </w:p>
  </w:footnote>
  <w:footnote w:id="5">
    <w:p w14:paraId="01E5E93F" w14:textId="646D1FB9" w:rsidR="00BD3E1F" w:rsidRDefault="00BD3E1F">
      <w:pPr>
        <w:pStyle w:val="FootnoteText"/>
      </w:pPr>
      <w:r w:rsidRPr="006861F5">
        <w:rPr>
          <w:rStyle w:val="FootnoteReference"/>
          <w:sz w:val="16"/>
          <w:szCs w:val="16"/>
        </w:rPr>
        <w:footnoteRef/>
      </w:r>
      <w:r w:rsidRPr="006861F5">
        <w:rPr>
          <w:sz w:val="16"/>
          <w:szCs w:val="16"/>
        </w:rPr>
        <w:t xml:space="preserve"> </w:t>
      </w:r>
      <w:r w:rsidR="00C877CA" w:rsidRPr="006861F5">
        <w:rPr>
          <w:sz w:val="16"/>
          <w:szCs w:val="16"/>
        </w:rPr>
        <w:t>Refer to</w:t>
      </w:r>
      <w:r w:rsidR="006466FD" w:rsidRPr="006861F5">
        <w:rPr>
          <w:sz w:val="16"/>
          <w:szCs w:val="16"/>
        </w:rPr>
        <w:t xml:space="preserve"> definition of “licence area” under</w:t>
      </w:r>
      <w:r w:rsidR="00C877CA" w:rsidRPr="006861F5">
        <w:rPr>
          <w:sz w:val="16"/>
          <w:szCs w:val="16"/>
        </w:rPr>
        <w:t xml:space="preserve"> sub-section 31</w:t>
      </w:r>
      <w:r w:rsidR="006466FD" w:rsidRPr="006861F5">
        <w:rPr>
          <w:sz w:val="16"/>
          <w:szCs w:val="16"/>
        </w:rPr>
        <w:t xml:space="preserve">(2) of the </w:t>
      </w:r>
      <w:r w:rsidR="006466FD" w:rsidRPr="006861F5">
        <w:rPr>
          <w:i/>
          <w:iCs/>
          <w:sz w:val="16"/>
          <w:szCs w:val="16"/>
        </w:rPr>
        <w:t>Offshore Electricity Infrastructure Act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E830" w14:textId="366E91E9" w:rsidR="00F15F33" w:rsidRPr="004B70F2" w:rsidRDefault="004B70F2" w:rsidP="006A4812">
    <w:pPr>
      <w:pStyle w:val="Header"/>
      <w:tabs>
        <w:tab w:val="clear" w:pos="4513"/>
        <w:tab w:val="clear" w:pos="9026"/>
        <w:tab w:val="right" w:pos="9923"/>
      </w:tabs>
      <w:spacing w:before="0" w:beforeAutospacing="0" w:after="100"/>
      <w:jc w:val="right"/>
      <w:rPr>
        <w:rFonts w:asciiTheme="minorHAnsi" w:hAnsiTheme="minorHAnsi"/>
        <w:b/>
        <w:bCs/>
        <w:color w:val="806000" w:themeColor="accent4" w:themeShade="80"/>
        <w:sz w:val="44"/>
        <w:szCs w:val="44"/>
      </w:rPr>
    </w:pPr>
    <w:bookmarkStart w:id="12" w:name="_Hlk162518919"/>
    <w:bookmarkStart w:id="13" w:name="_Hlk162518920"/>
    <w:r w:rsidRPr="00B52E36">
      <w:rPr>
        <w:noProof/>
        <w:color w:val="806000" w:themeColor="accent4" w:themeShade="80"/>
      </w:rPr>
      <w:drawing>
        <wp:anchor distT="0" distB="0" distL="114300" distR="114300" simplePos="0" relativeHeight="251658242" behindDoc="0" locked="0" layoutInCell="1" allowOverlap="1" wp14:anchorId="23902845" wp14:editId="2BE9ABD7">
          <wp:simplePos x="0" y="0"/>
          <wp:positionH relativeFrom="margin">
            <wp:posOffset>-180975</wp:posOffset>
          </wp:positionH>
          <wp:positionV relativeFrom="paragraph">
            <wp:posOffset>-106680</wp:posOffset>
          </wp:positionV>
          <wp:extent cx="2724150" cy="542925"/>
          <wp:effectExtent l="0" t="0" r="0" b="9525"/>
          <wp:wrapThrough wrapText="bothSides">
            <wp:wrapPolygon edited="0">
              <wp:start x="2266" y="0"/>
              <wp:lineTo x="604" y="3789"/>
              <wp:lineTo x="0" y="6821"/>
              <wp:lineTo x="0" y="18189"/>
              <wp:lineTo x="1813" y="21221"/>
              <wp:lineTo x="3927" y="21221"/>
              <wp:lineTo x="21449" y="21221"/>
              <wp:lineTo x="21449" y="12126"/>
              <wp:lineTo x="17975" y="11368"/>
              <wp:lineTo x="17824" y="6063"/>
              <wp:lineTo x="3474" y="0"/>
              <wp:lineTo x="2266" y="0"/>
            </wp:wrapPolygon>
          </wp:wrapThrough>
          <wp:docPr id="1" name="Picture 1" descr="Logo for Australian Government Offshore Infrastructure Registr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ustralian Government Offshore Infrastructure Registra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anchor>
      </w:drawing>
    </w:r>
    <w:r w:rsidR="006A4812" w:rsidRPr="00B52E36">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1" behindDoc="1" locked="0" layoutInCell="1" allowOverlap="1" wp14:anchorId="660DA7E4" wp14:editId="722B08E6">
          <wp:simplePos x="0" y="0"/>
          <wp:positionH relativeFrom="page">
            <wp:posOffset>-27305</wp:posOffset>
          </wp:positionH>
          <wp:positionV relativeFrom="page">
            <wp:posOffset>1905</wp:posOffset>
          </wp:positionV>
          <wp:extent cx="7567930" cy="156527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0158" w:rsidRPr="00B52E36">
      <w:rPr>
        <w:color w:val="806000" w:themeColor="accent4" w:themeShade="80"/>
      </w:rPr>
      <w:t xml:space="preserve">                             </w:t>
    </w:r>
    <w:r w:rsidR="00953206">
      <w:rPr>
        <w:rFonts w:asciiTheme="minorHAnsi" w:hAnsiTheme="minorHAnsi"/>
        <w:b/>
        <w:bCs/>
        <w:noProof/>
        <w:color w:val="806000" w:themeColor="accent4" w:themeShade="80"/>
        <w:sz w:val="44"/>
        <w:szCs w:val="44"/>
        <w:lang w:eastAsia="en-AU"/>
      </w:rPr>
      <w:t xml:space="preserve">Annual Report </w:t>
    </w:r>
    <w:r w:rsidR="006A4812" w:rsidRPr="004B70F2">
      <w:rPr>
        <w:rFonts w:asciiTheme="minorHAnsi" w:hAnsiTheme="minorHAnsi"/>
        <w:b/>
        <w:bCs/>
        <w:noProof/>
        <w:color w:val="806000" w:themeColor="accent4" w:themeShade="80"/>
        <w:sz w:val="44"/>
        <w:szCs w:val="44"/>
        <w:lang w:eastAsia="en-AU"/>
      </w:rPr>
      <w:t>Form</w:t>
    </w:r>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D4EB4"/>
    <w:multiLevelType w:val="hybridMultilevel"/>
    <w:tmpl w:val="38709244"/>
    <w:lvl w:ilvl="0" w:tplc="7A0A77D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105D04D0"/>
    <w:multiLevelType w:val="hybridMultilevel"/>
    <w:tmpl w:val="A1E0B34C"/>
    <w:lvl w:ilvl="0" w:tplc="576072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8B1CE6"/>
    <w:multiLevelType w:val="hybridMultilevel"/>
    <w:tmpl w:val="D8C46D56"/>
    <w:lvl w:ilvl="0" w:tplc="10C0132C">
      <w:start w:val="1"/>
      <w:numFmt w:val="lowerRoman"/>
      <w:lvlText w:val="(%1)"/>
      <w:lvlJc w:val="left"/>
      <w:pPr>
        <w:ind w:left="720" w:hanging="360"/>
      </w:pPr>
      <w:rPr>
        <w:rFonts w:asciiTheme="minorHAnsi" w:eastAsia="Times New Roman"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43631D"/>
    <w:multiLevelType w:val="hybridMultilevel"/>
    <w:tmpl w:val="540CBF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752CAE"/>
    <w:multiLevelType w:val="hybridMultilevel"/>
    <w:tmpl w:val="3FA865F2"/>
    <w:lvl w:ilvl="0" w:tplc="A6DCD9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7F2A3E"/>
    <w:multiLevelType w:val="hybridMultilevel"/>
    <w:tmpl w:val="87E4A6EC"/>
    <w:lvl w:ilvl="0" w:tplc="3CA2889A">
      <w:start w:val="1"/>
      <w:numFmt w:val="bullet"/>
      <w:pStyle w:val="Bullets"/>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DF61ED"/>
    <w:multiLevelType w:val="hybridMultilevel"/>
    <w:tmpl w:val="755249B4"/>
    <w:lvl w:ilvl="0" w:tplc="67685B50">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7408DE"/>
    <w:multiLevelType w:val="hybridMultilevel"/>
    <w:tmpl w:val="BF641916"/>
    <w:lvl w:ilvl="0" w:tplc="576072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F32FF1"/>
    <w:multiLevelType w:val="hybridMultilevel"/>
    <w:tmpl w:val="78864C1A"/>
    <w:lvl w:ilvl="0" w:tplc="C2C6D96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A5A1032"/>
    <w:multiLevelType w:val="hybridMultilevel"/>
    <w:tmpl w:val="0F5CB196"/>
    <w:lvl w:ilvl="0" w:tplc="C2C6D964">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5E193309"/>
    <w:multiLevelType w:val="hybridMultilevel"/>
    <w:tmpl w:val="0F360522"/>
    <w:lvl w:ilvl="0" w:tplc="7BE80EB8">
      <w:start w:val="1"/>
      <w:numFmt w:val="lowerLetter"/>
      <w:lvlText w:val="(%1)"/>
      <w:lvlJc w:val="left"/>
      <w:pPr>
        <w:ind w:left="1062" w:hanging="360"/>
      </w:pPr>
      <w:rPr>
        <w:rFonts w:hint="default"/>
      </w:rPr>
    </w:lvl>
    <w:lvl w:ilvl="1" w:tplc="0C090019" w:tentative="1">
      <w:start w:val="1"/>
      <w:numFmt w:val="lowerLetter"/>
      <w:lvlText w:val="%2."/>
      <w:lvlJc w:val="left"/>
      <w:pPr>
        <w:ind w:left="1782" w:hanging="360"/>
      </w:pPr>
    </w:lvl>
    <w:lvl w:ilvl="2" w:tplc="0C09001B" w:tentative="1">
      <w:start w:val="1"/>
      <w:numFmt w:val="lowerRoman"/>
      <w:lvlText w:val="%3."/>
      <w:lvlJc w:val="right"/>
      <w:pPr>
        <w:ind w:left="2502" w:hanging="180"/>
      </w:pPr>
    </w:lvl>
    <w:lvl w:ilvl="3" w:tplc="0C09000F" w:tentative="1">
      <w:start w:val="1"/>
      <w:numFmt w:val="decimal"/>
      <w:lvlText w:val="%4."/>
      <w:lvlJc w:val="left"/>
      <w:pPr>
        <w:ind w:left="3222" w:hanging="360"/>
      </w:pPr>
    </w:lvl>
    <w:lvl w:ilvl="4" w:tplc="0C090019" w:tentative="1">
      <w:start w:val="1"/>
      <w:numFmt w:val="lowerLetter"/>
      <w:lvlText w:val="%5."/>
      <w:lvlJc w:val="left"/>
      <w:pPr>
        <w:ind w:left="3942" w:hanging="360"/>
      </w:pPr>
    </w:lvl>
    <w:lvl w:ilvl="5" w:tplc="0C09001B" w:tentative="1">
      <w:start w:val="1"/>
      <w:numFmt w:val="lowerRoman"/>
      <w:lvlText w:val="%6."/>
      <w:lvlJc w:val="right"/>
      <w:pPr>
        <w:ind w:left="4662" w:hanging="180"/>
      </w:pPr>
    </w:lvl>
    <w:lvl w:ilvl="6" w:tplc="0C09000F" w:tentative="1">
      <w:start w:val="1"/>
      <w:numFmt w:val="decimal"/>
      <w:lvlText w:val="%7."/>
      <w:lvlJc w:val="left"/>
      <w:pPr>
        <w:ind w:left="5382" w:hanging="360"/>
      </w:pPr>
    </w:lvl>
    <w:lvl w:ilvl="7" w:tplc="0C090019" w:tentative="1">
      <w:start w:val="1"/>
      <w:numFmt w:val="lowerLetter"/>
      <w:lvlText w:val="%8."/>
      <w:lvlJc w:val="left"/>
      <w:pPr>
        <w:ind w:left="6102" w:hanging="360"/>
      </w:pPr>
    </w:lvl>
    <w:lvl w:ilvl="8" w:tplc="0C09001B" w:tentative="1">
      <w:start w:val="1"/>
      <w:numFmt w:val="lowerRoman"/>
      <w:lvlText w:val="%9."/>
      <w:lvlJc w:val="right"/>
      <w:pPr>
        <w:ind w:left="6822" w:hanging="180"/>
      </w:pPr>
    </w:lvl>
  </w:abstractNum>
  <w:abstractNum w:abstractNumId="12" w15:restartNumberingAfterBreak="0">
    <w:nsid w:val="5F2D158F"/>
    <w:multiLevelType w:val="hybridMultilevel"/>
    <w:tmpl w:val="449463D0"/>
    <w:lvl w:ilvl="0" w:tplc="FFFFFFFF">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5F2D1B8B"/>
    <w:multiLevelType w:val="hybridMultilevel"/>
    <w:tmpl w:val="B2EA55D2"/>
    <w:lvl w:ilvl="0" w:tplc="F5902EC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4AA29EE"/>
    <w:multiLevelType w:val="hybridMultilevel"/>
    <w:tmpl w:val="3E7EDD6E"/>
    <w:lvl w:ilvl="0" w:tplc="529EF5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AE52739"/>
    <w:multiLevelType w:val="hybridMultilevel"/>
    <w:tmpl w:val="5CAA5BB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25371D"/>
    <w:multiLevelType w:val="hybridMultilevel"/>
    <w:tmpl w:val="78864C1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22C58BC"/>
    <w:multiLevelType w:val="hybridMultilevel"/>
    <w:tmpl w:val="62CA6016"/>
    <w:lvl w:ilvl="0" w:tplc="201091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2D5067"/>
    <w:multiLevelType w:val="hybridMultilevel"/>
    <w:tmpl w:val="BAFA9A00"/>
    <w:lvl w:ilvl="0" w:tplc="F3ACBC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D4803A8"/>
    <w:multiLevelType w:val="hybridMultilevel"/>
    <w:tmpl w:val="BA1EC11A"/>
    <w:lvl w:ilvl="0" w:tplc="B764249E">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6018344">
    <w:abstractNumId w:val="0"/>
  </w:num>
  <w:num w:numId="2" w16cid:durableId="1377705461">
    <w:abstractNumId w:val="6"/>
  </w:num>
  <w:num w:numId="3" w16cid:durableId="1492285520">
    <w:abstractNumId w:val="1"/>
  </w:num>
  <w:num w:numId="4" w16cid:durableId="855653787">
    <w:abstractNumId w:val="12"/>
  </w:num>
  <w:num w:numId="5" w16cid:durableId="20309817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385610">
    <w:abstractNumId w:val="7"/>
  </w:num>
  <w:num w:numId="7" w16cid:durableId="622734253">
    <w:abstractNumId w:val="4"/>
  </w:num>
  <w:num w:numId="8" w16cid:durableId="878393313">
    <w:abstractNumId w:val="9"/>
  </w:num>
  <w:num w:numId="9" w16cid:durableId="49771871">
    <w:abstractNumId w:val="16"/>
  </w:num>
  <w:num w:numId="10" w16cid:durableId="1076440405">
    <w:abstractNumId w:val="3"/>
  </w:num>
  <w:num w:numId="11" w16cid:durableId="919942368">
    <w:abstractNumId w:val="2"/>
  </w:num>
  <w:num w:numId="12" w16cid:durableId="1750275364">
    <w:abstractNumId w:val="14"/>
  </w:num>
  <w:num w:numId="13" w16cid:durableId="163202231">
    <w:abstractNumId w:val="5"/>
  </w:num>
  <w:num w:numId="14" w16cid:durableId="271130103">
    <w:abstractNumId w:val="10"/>
  </w:num>
  <w:num w:numId="15" w16cid:durableId="193618634">
    <w:abstractNumId w:val="11"/>
  </w:num>
  <w:num w:numId="16" w16cid:durableId="1511414267">
    <w:abstractNumId w:val="8"/>
  </w:num>
  <w:num w:numId="17" w16cid:durableId="1662732725">
    <w:abstractNumId w:val="18"/>
  </w:num>
  <w:num w:numId="18" w16cid:durableId="872695632">
    <w:abstractNumId w:val="19"/>
  </w:num>
  <w:num w:numId="19" w16cid:durableId="1946962922">
    <w:abstractNumId w:val="15"/>
  </w:num>
  <w:num w:numId="20" w16cid:durableId="24283635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2F3"/>
    <w:rsid w:val="00003719"/>
    <w:rsid w:val="00004616"/>
    <w:rsid w:val="00004C48"/>
    <w:rsid w:val="0000650F"/>
    <w:rsid w:val="00011B97"/>
    <w:rsid w:val="00012601"/>
    <w:rsid w:val="00012F50"/>
    <w:rsid w:val="00013233"/>
    <w:rsid w:val="00015B60"/>
    <w:rsid w:val="000172B4"/>
    <w:rsid w:val="00017B76"/>
    <w:rsid w:val="00020954"/>
    <w:rsid w:val="00023638"/>
    <w:rsid w:val="0002462A"/>
    <w:rsid w:val="00025C4A"/>
    <w:rsid w:val="00025C80"/>
    <w:rsid w:val="00026388"/>
    <w:rsid w:val="00027DCD"/>
    <w:rsid w:val="00031FC3"/>
    <w:rsid w:val="00032F5F"/>
    <w:rsid w:val="000339C4"/>
    <w:rsid w:val="0003753F"/>
    <w:rsid w:val="00041DDF"/>
    <w:rsid w:val="00042722"/>
    <w:rsid w:val="000439E8"/>
    <w:rsid w:val="000458AF"/>
    <w:rsid w:val="00050D66"/>
    <w:rsid w:val="00051CC7"/>
    <w:rsid w:val="00054770"/>
    <w:rsid w:val="000568A8"/>
    <w:rsid w:val="00057698"/>
    <w:rsid w:val="00060270"/>
    <w:rsid w:val="00060447"/>
    <w:rsid w:val="000619F7"/>
    <w:rsid w:val="00062C68"/>
    <w:rsid w:val="000640BB"/>
    <w:rsid w:val="000651DF"/>
    <w:rsid w:val="000668A0"/>
    <w:rsid w:val="00066F9A"/>
    <w:rsid w:val="000670E2"/>
    <w:rsid w:val="000700C0"/>
    <w:rsid w:val="00070D52"/>
    <w:rsid w:val="00071D87"/>
    <w:rsid w:val="0007375E"/>
    <w:rsid w:val="00074EB2"/>
    <w:rsid w:val="000753EB"/>
    <w:rsid w:val="00075FA7"/>
    <w:rsid w:val="000761C7"/>
    <w:rsid w:val="000777D8"/>
    <w:rsid w:val="000779F5"/>
    <w:rsid w:val="000855CD"/>
    <w:rsid w:val="00086107"/>
    <w:rsid w:val="00086B83"/>
    <w:rsid w:val="00090DA2"/>
    <w:rsid w:val="00090DE6"/>
    <w:rsid w:val="00090E10"/>
    <w:rsid w:val="000917B1"/>
    <w:rsid w:val="00093773"/>
    <w:rsid w:val="00093780"/>
    <w:rsid w:val="000948FD"/>
    <w:rsid w:val="0009796E"/>
    <w:rsid w:val="00097E46"/>
    <w:rsid w:val="000A1149"/>
    <w:rsid w:val="000A1E62"/>
    <w:rsid w:val="000A5811"/>
    <w:rsid w:val="000A5FE6"/>
    <w:rsid w:val="000B0053"/>
    <w:rsid w:val="000B0C3D"/>
    <w:rsid w:val="000B203F"/>
    <w:rsid w:val="000B3356"/>
    <w:rsid w:val="000B4A42"/>
    <w:rsid w:val="000B54F5"/>
    <w:rsid w:val="000B6A5B"/>
    <w:rsid w:val="000C05A4"/>
    <w:rsid w:val="000C0973"/>
    <w:rsid w:val="000C1BF7"/>
    <w:rsid w:val="000C383C"/>
    <w:rsid w:val="000C3E7E"/>
    <w:rsid w:val="000C5104"/>
    <w:rsid w:val="000C7E1A"/>
    <w:rsid w:val="000D0576"/>
    <w:rsid w:val="000D1D27"/>
    <w:rsid w:val="000D22A5"/>
    <w:rsid w:val="000D4410"/>
    <w:rsid w:val="000D46BA"/>
    <w:rsid w:val="000D4AC9"/>
    <w:rsid w:val="000D5F76"/>
    <w:rsid w:val="000D7CFA"/>
    <w:rsid w:val="000E1AB7"/>
    <w:rsid w:val="000E4B0A"/>
    <w:rsid w:val="000E714D"/>
    <w:rsid w:val="000F1D73"/>
    <w:rsid w:val="000F34B9"/>
    <w:rsid w:val="000F5EBD"/>
    <w:rsid w:val="000F7F6D"/>
    <w:rsid w:val="00100CCF"/>
    <w:rsid w:val="00102215"/>
    <w:rsid w:val="00103B18"/>
    <w:rsid w:val="0010605F"/>
    <w:rsid w:val="001060C2"/>
    <w:rsid w:val="00110967"/>
    <w:rsid w:val="001123C4"/>
    <w:rsid w:val="001124E7"/>
    <w:rsid w:val="00112F09"/>
    <w:rsid w:val="00113A8E"/>
    <w:rsid w:val="00113BA1"/>
    <w:rsid w:val="0011490F"/>
    <w:rsid w:val="0011725C"/>
    <w:rsid w:val="00117F50"/>
    <w:rsid w:val="0012369C"/>
    <w:rsid w:val="001240A9"/>
    <w:rsid w:val="00124532"/>
    <w:rsid w:val="0012494D"/>
    <w:rsid w:val="00125CFB"/>
    <w:rsid w:val="00125F4A"/>
    <w:rsid w:val="001262A4"/>
    <w:rsid w:val="0013026B"/>
    <w:rsid w:val="001303D4"/>
    <w:rsid w:val="00130921"/>
    <w:rsid w:val="00131CCA"/>
    <w:rsid w:val="00134F74"/>
    <w:rsid w:val="0013755A"/>
    <w:rsid w:val="00140AA1"/>
    <w:rsid w:val="0014110C"/>
    <w:rsid w:val="001429D2"/>
    <w:rsid w:val="00145EC6"/>
    <w:rsid w:val="001478AC"/>
    <w:rsid w:val="0015007E"/>
    <w:rsid w:val="00150C87"/>
    <w:rsid w:val="00152553"/>
    <w:rsid w:val="001553A9"/>
    <w:rsid w:val="00160CFA"/>
    <w:rsid w:val="001616D8"/>
    <w:rsid w:val="001629D0"/>
    <w:rsid w:val="00162A79"/>
    <w:rsid w:val="0016586C"/>
    <w:rsid w:val="00165935"/>
    <w:rsid w:val="00170216"/>
    <w:rsid w:val="00177EF4"/>
    <w:rsid w:val="00177F5B"/>
    <w:rsid w:val="001800DB"/>
    <w:rsid w:val="00182BCE"/>
    <w:rsid w:val="00182F66"/>
    <w:rsid w:val="001918A3"/>
    <w:rsid w:val="00191E96"/>
    <w:rsid w:val="00193D1C"/>
    <w:rsid w:val="00193D2E"/>
    <w:rsid w:val="00194CFF"/>
    <w:rsid w:val="0019551A"/>
    <w:rsid w:val="00196150"/>
    <w:rsid w:val="001A2818"/>
    <w:rsid w:val="001A3308"/>
    <w:rsid w:val="001A4002"/>
    <w:rsid w:val="001A521B"/>
    <w:rsid w:val="001A5E3F"/>
    <w:rsid w:val="001A5E5E"/>
    <w:rsid w:val="001A645F"/>
    <w:rsid w:val="001A6783"/>
    <w:rsid w:val="001A70F3"/>
    <w:rsid w:val="001A7A94"/>
    <w:rsid w:val="001A7BF7"/>
    <w:rsid w:val="001B1130"/>
    <w:rsid w:val="001B257F"/>
    <w:rsid w:val="001B3826"/>
    <w:rsid w:val="001B673D"/>
    <w:rsid w:val="001B784B"/>
    <w:rsid w:val="001B79DA"/>
    <w:rsid w:val="001C0C77"/>
    <w:rsid w:val="001C11F8"/>
    <w:rsid w:val="001C12FE"/>
    <w:rsid w:val="001C16B6"/>
    <w:rsid w:val="001C23A2"/>
    <w:rsid w:val="001C2D77"/>
    <w:rsid w:val="001C3A8C"/>
    <w:rsid w:val="001C4060"/>
    <w:rsid w:val="001C7341"/>
    <w:rsid w:val="001D0B18"/>
    <w:rsid w:val="001D1B89"/>
    <w:rsid w:val="001D2138"/>
    <w:rsid w:val="001D459D"/>
    <w:rsid w:val="001D604D"/>
    <w:rsid w:val="001D6B06"/>
    <w:rsid w:val="001D6DF6"/>
    <w:rsid w:val="001E1C9A"/>
    <w:rsid w:val="001E52C6"/>
    <w:rsid w:val="001E5797"/>
    <w:rsid w:val="001E7CB9"/>
    <w:rsid w:val="001F3353"/>
    <w:rsid w:val="001F39AF"/>
    <w:rsid w:val="001F4BDD"/>
    <w:rsid w:val="001F4C1E"/>
    <w:rsid w:val="001F5BD3"/>
    <w:rsid w:val="001F6D28"/>
    <w:rsid w:val="001F74C8"/>
    <w:rsid w:val="00200F7B"/>
    <w:rsid w:val="00201857"/>
    <w:rsid w:val="00201984"/>
    <w:rsid w:val="00201E76"/>
    <w:rsid w:val="002031AC"/>
    <w:rsid w:val="00203521"/>
    <w:rsid w:val="00203F6B"/>
    <w:rsid w:val="00204495"/>
    <w:rsid w:val="002047CA"/>
    <w:rsid w:val="00204921"/>
    <w:rsid w:val="002062BD"/>
    <w:rsid w:val="0021032D"/>
    <w:rsid w:val="00211757"/>
    <w:rsid w:val="00211BD4"/>
    <w:rsid w:val="00212AA9"/>
    <w:rsid w:val="00215676"/>
    <w:rsid w:val="00215EF9"/>
    <w:rsid w:val="00220B4C"/>
    <w:rsid w:val="00221020"/>
    <w:rsid w:val="0022145B"/>
    <w:rsid w:val="00224394"/>
    <w:rsid w:val="00224EDC"/>
    <w:rsid w:val="0022625A"/>
    <w:rsid w:val="00226864"/>
    <w:rsid w:val="002277A3"/>
    <w:rsid w:val="00230D31"/>
    <w:rsid w:val="00232CE1"/>
    <w:rsid w:val="00232FC2"/>
    <w:rsid w:val="00235C3C"/>
    <w:rsid w:val="00237536"/>
    <w:rsid w:val="00237AE6"/>
    <w:rsid w:val="00242D5E"/>
    <w:rsid w:val="002448A4"/>
    <w:rsid w:val="002463E8"/>
    <w:rsid w:val="00246E5F"/>
    <w:rsid w:val="002509BC"/>
    <w:rsid w:val="00250B4F"/>
    <w:rsid w:val="00250BD3"/>
    <w:rsid w:val="00251B9B"/>
    <w:rsid w:val="00253808"/>
    <w:rsid w:val="00253DB9"/>
    <w:rsid w:val="00254A5F"/>
    <w:rsid w:val="0025754A"/>
    <w:rsid w:val="00261C37"/>
    <w:rsid w:val="002630B4"/>
    <w:rsid w:val="00263375"/>
    <w:rsid w:val="00263526"/>
    <w:rsid w:val="00263EBA"/>
    <w:rsid w:val="00265C88"/>
    <w:rsid w:val="002665BD"/>
    <w:rsid w:val="00266E05"/>
    <w:rsid w:val="0027101B"/>
    <w:rsid w:val="00271343"/>
    <w:rsid w:val="00273C0B"/>
    <w:rsid w:val="00273D78"/>
    <w:rsid w:val="00274D3E"/>
    <w:rsid w:val="00274DBE"/>
    <w:rsid w:val="00276435"/>
    <w:rsid w:val="00277307"/>
    <w:rsid w:val="00280425"/>
    <w:rsid w:val="00281D7A"/>
    <w:rsid w:val="00282263"/>
    <w:rsid w:val="002827CE"/>
    <w:rsid w:val="002860B6"/>
    <w:rsid w:val="00290A53"/>
    <w:rsid w:val="0029113C"/>
    <w:rsid w:val="00292F15"/>
    <w:rsid w:val="0029524E"/>
    <w:rsid w:val="002970BE"/>
    <w:rsid w:val="00297CD9"/>
    <w:rsid w:val="002A02DD"/>
    <w:rsid w:val="002A267D"/>
    <w:rsid w:val="002A2972"/>
    <w:rsid w:val="002A2C1C"/>
    <w:rsid w:val="002A3E59"/>
    <w:rsid w:val="002A7D7F"/>
    <w:rsid w:val="002B24DF"/>
    <w:rsid w:val="002B3F0F"/>
    <w:rsid w:val="002B4C61"/>
    <w:rsid w:val="002B60B6"/>
    <w:rsid w:val="002B628B"/>
    <w:rsid w:val="002C11A1"/>
    <w:rsid w:val="002C15E5"/>
    <w:rsid w:val="002C280F"/>
    <w:rsid w:val="002C420D"/>
    <w:rsid w:val="002C482A"/>
    <w:rsid w:val="002C4903"/>
    <w:rsid w:val="002C70EF"/>
    <w:rsid w:val="002C7894"/>
    <w:rsid w:val="002D0ECA"/>
    <w:rsid w:val="002D19F5"/>
    <w:rsid w:val="002D3A72"/>
    <w:rsid w:val="002D446A"/>
    <w:rsid w:val="002D4F0F"/>
    <w:rsid w:val="002D557A"/>
    <w:rsid w:val="002D5B7A"/>
    <w:rsid w:val="002D639B"/>
    <w:rsid w:val="002D646A"/>
    <w:rsid w:val="002E01AD"/>
    <w:rsid w:val="002E0A23"/>
    <w:rsid w:val="002E1D7D"/>
    <w:rsid w:val="002E2312"/>
    <w:rsid w:val="002E40A3"/>
    <w:rsid w:val="002E4718"/>
    <w:rsid w:val="002E5FF7"/>
    <w:rsid w:val="002E61E2"/>
    <w:rsid w:val="002F0AF1"/>
    <w:rsid w:val="002F2302"/>
    <w:rsid w:val="002F40AF"/>
    <w:rsid w:val="002F4998"/>
    <w:rsid w:val="002F7F13"/>
    <w:rsid w:val="00300690"/>
    <w:rsid w:val="00301B08"/>
    <w:rsid w:val="00302989"/>
    <w:rsid w:val="003038B6"/>
    <w:rsid w:val="00303921"/>
    <w:rsid w:val="00304854"/>
    <w:rsid w:val="00305AEA"/>
    <w:rsid w:val="00306E8D"/>
    <w:rsid w:val="00310C44"/>
    <w:rsid w:val="003129F2"/>
    <w:rsid w:val="00313447"/>
    <w:rsid w:val="00315F08"/>
    <w:rsid w:val="00316A60"/>
    <w:rsid w:val="00317776"/>
    <w:rsid w:val="00317DF0"/>
    <w:rsid w:val="00322628"/>
    <w:rsid w:val="00323290"/>
    <w:rsid w:val="00323430"/>
    <w:rsid w:val="0032524B"/>
    <w:rsid w:val="0032569C"/>
    <w:rsid w:val="00325A9A"/>
    <w:rsid w:val="00325C6E"/>
    <w:rsid w:val="00325E59"/>
    <w:rsid w:val="00326047"/>
    <w:rsid w:val="003301B2"/>
    <w:rsid w:val="00333734"/>
    <w:rsid w:val="0033417C"/>
    <w:rsid w:val="00334535"/>
    <w:rsid w:val="0033572C"/>
    <w:rsid w:val="00335D60"/>
    <w:rsid w:val="00337D6B"/>
    <w:rsid w:val="0035027A"/>
    <w:rsid w:val="003506F0"/>
    <w:rsid w:val="00350CE6"/>
    <w:rsid w:val="0035110A"/>
    <w:rsid w:val="0035263D"/>
    <w:rsid w:val="00353307"/>
    <w:rsid w:val="00353EE0"/>
    <w:rsid w:val="0035487F"/>
    <w:rsid w:val="00356933"/>
    <w:rsid w:val="00357765"/>
    <w:rsid w:val="00361E41"/>
    <w:rsid w:val="00362A87"/>
    <w:rsid w:val="003638B4"/>
    <w:rsid w:val="00364C6E"/>
    <w:rsid w:val="003670FE"/>
    <w:rsid w:val="0037125F"/>
    <w:rsid w:val="00371513"/>
    <w:rsid w:val="00372822"/>
    <w:rsid w:val="003735E9"/>
    <w:rsid w:val="00374AE3"/>
    <w:rsid w:val="00375FE1"/>
    <w:rsid w:val="003766B7"/>
    <w:rsid w:val="003803AE"/>
    <w:rsid w:val="00381727"/>
    <w:rsid w:val="003827DC"/>
    <w:rsid w:val="00384CBC"/>
    <w:rsid w:val="00385E48"/>
    <w:rsid w:val="00385FF2"/>
    <w:rsid w:val="003863B7"/>
    <w:rsid w:val="00387D22"/>
    <w:rsid w:val="00390401"/>
    <w:rsid w:val="00390CA9"/>
    <w:rsid w:val="003918A0"/>
    <w:rsid w:val="00393667"/>
    <w:rsid w:val="00396B1E"/>
    <w:rsid w:val="003A3D1B"/>
    <w:rsid w:val="003A6FEC"/>
    <w:rsid w:val="003B3B99"/>
    <w:rsid w:val="003B3C5E"/>
    <w:rsid w:val="003C0DF5"/>
    <w:rsid w:val="003C2F64"/>
    <w:rsid w:val="003C38AF"/>
    <w:rsid w:val="003C4105"/>
    <w:rsid w:val="003C64A1"/>
    <w:rsid w:val="003D1504"/>
    <w:rsid w:val="003D2484"/>
    <w:rsid w:val="003D32D9"/>
    <w:rsid w:val="003D3916"/>
    <w:rsid w:val="003D3D1B"/>
    <w:rsid w:val="003D41D1"/>
    <w:rsid w:val="003E1701"/>
    <w:rsid w:val="003E20DC"/>
    <w:rsid w:val="003E6111"/>
    <w:rsid w:val="003E6C01"/>
    <w:rsid w:val="003F08E5"/>
    <w:rsid w:val="003F0A7D"/>
    <w:rsid w:val="003F12EC"/>
    <w:rsid w:val="003F248A"/>
    <w:rsid w:val="003F686D"/>
    <w:rsid w:val="003F6C46"/>
    <w:rsid w:val="004048D5"/>
    <w:rsid w:val="00404F13"/>
    <w:rsid w:val="00412EBD"/>
    <w:rsid w:val="00413DEF"/>
    <w:rsid w:val="00414661"/>
    <w:rsid w:val="00417A4F"/>
    <w:rsid w:val="00417DB0"/>
    <w:rsid w:val="00420064"/>
    <w:rsid w:val="004204E7"/>
    <w:rsid w:val="00422DBC"/>
    <w:rsid w:val="00434271"/>
    <w:rsid w:val="00435A92"/>
    <w:rsid w:val="004407ED"/>
    <w:rsid w:val="00441153"/>
    <w:rsid w:val="004424A5"/>
    <w:rsid w:val="0044336A"/>
    <w:rsid w:val="00444332"/>
    <w:rsid w:val="00447287"/>
    <w:rsid w:val="0045054E"/>
    <w:rsid w:val="00451011"/>
    <w:rsid w:val="00451353"/>
    <w:rsid w:val="0045231F"/>
    <w:rsid w:val="00453C98"/>
    <w:rsid w:val="00453E7D"/>
    <w:rsid w:val="004540D6"/>
    <w:rsid w:val="00454EF7"/>
    <w:rsid w:val="00456530"/>
    <w:rsid w:val="004600ED"/>
    <w:rsid w:val="004605BC"/>
    <w:rsid w:val="00462BAE"/>
    <w:rsid w:val="00463B04"/>
    <w:rsid w:val="00463E2D"/>
    <w:rsid w:val="00463FEC"/>
    <w:rsid w:val="00465901"/>
    <w:rsid w:val="00466D18"/>
    <w:rsid w:val="004721EC"/>
    <w:rsid w:val="004745F6"/>
    <w:rsid w:val="00474BD3"/>
    <w:rsid w:val="00475611"/>
    <w:rsid w:val="00481F2D"/>
    <w:rsid w:val="00482B1C"/>
    <w:rsid w:val="004849B9"/>
    <w:rsid w:val="004859DD"/>
    <w:rsid w:val="00487847"/>
    <w:rsid w:val="00487AFD"/>
    <w:rsid w:val="0049107D"/>
    <w:rsid w:val="00491891"/>
    <w:rsid w:val="00491EB7"/>
    <w:rsid w:val="00494081"/>
    <w:rsid w:val="00494E9C"/>
    <w:rsid w:val="0049617E"/>
    <w:rsid w:val="004974BB"/>
    <w:rsid w:val="00497835"/>
    <w:rsid w:val="004A036B"/>
    <w:rsid w:val="004A0518"/>
    <w:rsid w:val="004A364A"/>
    <w:rsid w:val="004A36AF"/>
    <w:rsid w:val="004A59FF"/>
    <w:rsid w:val="004A64DB"/>
    <w:rsid w:val="004A6DF0"/>
    <w:rsid w:val="004B1DF0"/>
    <w:rsid w:val="004B61A6"/>
    <w:rsid w:val="004B69F1"/>
    <w:rsid w:val="004B70F2"/>
    <w:rsid w:val="004B7811"/>
    <w:rsid w:val="004C0EC3"/>
    <w:rsid w:val="004C137F"/>
    <w:rsid w:val="004C4BD3"/>
    <w:rsid w:val="004D2E6F"/>
    <w:rsid w:val="004D60D0"/>
    <w:rsid w:val="004D6C37"/>
    <w:rsid w:val="004D7AC1"/>
    <w:rsid w:val="004E20AC"/>
    <w:rsid w:val="004E3226"/>
    <w:rsid w:val="004E38BA"/>
    <w:rsid w:val="004E5C17"/>
    <w:rsid w:val="004F016F"/>
    <w:rsid w:val="004F0D61"/>
    <w:rsid w:val="004F140E"/>
    <w:rsid w:val="004F32D1"/>
    <w:rsid w:val="004F35E1"/>
    <w:rsid w:val="004F3B89"/>
    <w:rsid w:val="004F4103"/>
    <w:rsid w:val="004F66D0"/>
    <w:rsid w:val="00500008"/>
    <w:rsid w:val="00501124"/>
    <w:rsid w:val="00501CE2"/>
    <w:rsid w:val="005033B9"/>
    <w:rsid w:val="00505B42"/>
    <w:rsid w:val="005063EC"/>
    <w:rsid w:val="0050654C"/>
    <w:rsid w:val="00507FD9"/>
    <w:rsid w:val="005106DE"/>
    <w:rsid w:val="0051564C"/>
    <w:rsid w:val="00515A7C"/>
    <w:rsid w:val="00516FB7"/>
    <w:rsid w:val="00517250"/>
    <w:rsid w:val="00521725"/>
    <w:rsid w:val="00522706"/>
    <w:rsid w:val="00527565"/>
    <w:rsid w:val="00527F6D"/>
    <w:rsid w:val="00531059"/>
    <w:rsid w:val="00532C58"/>
    <w:rsid w:val="00536E4D"/>
    <w:rsid w:val="00541842"/>
    <w:rsid w:val="005430AA"/>
    <w:rsid w:val="005441FD"/>
    <w:rsid w:val="005473C0"/>
    <w:rsid w:val="005506CE"/>
    <w:rsid w:val="005508F7"/>
    <w:rsid w:val="00550C54"/>
    <w:rsid w:val="0055327E"/>
    <w:rsid w:val="005535AF"/>
    <w:rsid w:val="00554CDB"/>
    <w:rsid w:val="005557D1"/>
    <w:rsid w:val="00555B3B"/>
    <w:rsid w:val="00556471"/>
    <w:rsid w:val="0055668F"/>
    <w:rsid w:val="00556BF0"/>
    <w:rsid w:val="0055740F"/>
    <w:rsid w:val="005577F7"/>
    <w:rsid w:val="0056024D"/>
    <w:rsid w:val="00560A5F"/>
    <w:rsid w:val="00560BA2"/>
    <w:rsid w:val="0056216E"/>
    <w:rsid w:val="00563DA8"/>
    <w:rsid w:val="00564C8D"/>
    <w:rsid w:val="00564E1B"/>
    <w:rsid w:val="00570158"/>
    <w:rsid w:val="005736F6"/>
    <w:rsid w:val="00575914"/>
    <w:rsid w:val="00575F8B"/>
    <w:rsid w:val="0058219A"/>
    <w:rsid w:val="00583FED"/>
    <w:rsid w:val="00584422"/>
    <w:rsid w:val="0058478F"/>
    <w:rsid w:val="00586812"/>
    <w:rsid w:val="00586AE7"/>
    <w:rsid w:val="00590196"/>
    <w:rsid w:val="00590CC4"/>
    <w:rsid w:val="00594E42"/>
    <w:rsid w:val="00596A1A"/>
    <w:rsid w:val="00596ABE"/>
    <w:rsid w:val="005976E7"/>
    <w:rsid w:val="005A0406"/>
    <w:rsid w:val="005A106A"/>
    <w:rsid w:val="005A468F"/>
    <w:rsid w:val="005A4F95"/>
    <w:rsid w:val="005A508A"/>
    <w:rsid w:val="005A5492"/>
    <w:rsid w:val="005A5EAD"/>
    <w:rsid w:val="005B1F35"/>
    <w:rsid w:val="005B3B6E"/>
    <w:rsid w:val="005B4050"/>
    <w:rsid w:val="005B4C38"/>
    <w:rsid w:val="005B577A"/>
    <w:rsid w:val="005B58DE"/>
    <w:rsid w:val="005B7AAF"/>
    <w:rsid w:val="005C03A9"/>
    <w:rsid w:val="005C1D85"/>
    <w:rsid w:val="005C39C7"/>
    <w:rsid w:val="005C3ACC"/>
    <w:rsid w:val="005D1515"/>
    <w:rsid w:val="005D152B"/>
    <w:rsid w:val="005D68D6"/>
    <w:rsid w:val="005E1B47"/>
    <w:rsid w:val="005E1D5F"/>
    <w:rsid w:val="005E1FFA"/>
    <w:rsid w:val="005E2501"/>
    <w:rsid w:val="005E451B"/>
    <w:rsid w:val="005E627D"/>
    <w:rsid w:val="005F0DAD"/>
    <w:rsid w:val="005F1D52"/>
    <w:rsid w:val="005F5D45"/>
    <w:rsid w:val="006007FC"/>
    <w:rsid w:val="006012C6"/>
    <w:rsid w:val="00602AE6"/>
    <w:rsid w:val="0060397A"/>
    <w:rsid w:val="006060AF"/>
    <w:rsid w:val="00611155"/>
    <w:rsid w:val="00612E65"/>
    <w:rsid w:val="00614E1D"/>
    <w:rsid w:val="0061553C"/>
    <w:rsid w:val="006177FA"/>
    <w:rsid w:val="00617EB7"/>
    <w:rsid w:val="006204C4"/>
    <w:rsid w:val="0062700E"/>
    <w:rsid w:val="00627088"/>
    <w:rsid w:val="006300AD"/>
    <w:rsid w:val="00630A3C"/>
    <w:rsid w:val="00630FCA"/>
    <w:rsid w:val="0063137D"/>
    <w:rsid w:val="006314A1"/>
    <w:rsid w:val="00631771"/>
    <w:rsid w:val="00633A86"/>
    <w:rsid w:val="00633E12"/>
    <w:rsid w:val="00635064"/>
    <w:rsid w:val="006350B6"/>
    <w:rsid w:val="00637F08"/>
    <w:rsid w:val="00640EFE"/>
    <w:rsid w:val="00641F68"/>
    <w:rsid w:val="00642DEE"/>
    <w:rsid w:val="00642F64"/>
    <w:rsid w:val="006438AB"/>
    <w:rsid w:val="006460AF"/>
    <w:rsid w:val="006466FD"/>
    <w:rsid w:val="00646EB5"/>
    <w:rsid w:val="00647A18"/>
    <w:rsid w:val="00650597"/>
    <w:rsid w:val="00650960"/>
    <w:rsid w:val="00651918"/>
    <w:rsid w:val="00652765"/>
    <w:rsid w:val="00652BA9"/>
    <w:rsid w:val="00653575"/>
    <w:rsid w:val="0065415A"/>
    <w:rsid w:val="00654C10"/>
    <w:rsid w:val="00661262"/>
    <w:rsid w:val="00663041"/>
    <w:rsid w:val="00663FF9"/>
    <w:rsid w:val="00665BC4"/>
    <w:rsid w:val="0066697C"/>
    <w:rsid w:val="0066743A"/>
    <w:rsid w:val="006702F3"/>
    <w:rsid w:val="00670CF5"/>
    <w:rsid w:val="00671442"/>
    <w:rsid w:val="00674334"/>
    <w:rsid w:val="00674371"/>
    <w:rsid w:val="006744DB"/>
    <w:rsid w:val="00676C85"/>
    <w:rsid w:val="006810D6"/>
    <w:rsid w:val="006831F0"/>
    <w:rsid w:val="00684B5F"/>
    <w:rsid w:val="006856D2"/>
    <w:rsid w:val="006861F5"/>
    <w:rsid w:val="00687AE7"/>
    <w:rsid w:val="0069337E"/>
    <w:rsid w:val="0069338C"/>
    <w:rsid w:val="00693426"/>
    <w:rsid w:val="00696968"/>
    <w:rsid w:val="00697D25"/>
    <w:rsid w:val="006A0558"/>
    <w:rsid w:val="006A3747"/>
    <w:rsid w:val="006A3AC1"/>
    <w:rsid w:val="006A4812"/>
    <w:rsid w:val="006A5691"/>
    <w:rsid w:val="006A5E9E"/>
    <w:rsid w:val="006A5FAD"/>
    <w:rsid w:val="006A68D0"/>
    <w:rsid w:val="006A6B4C"/>
    <w:rsid w:val="006B076D"/>
    <w:rsid w:val="006B1E77"/>
    <w:rsid w:val="006B2523"/>
    <w:rsid w:val="006B40F5"/>
    <w:rsid w:val="006B50BF"/>
    <w:rsid w:val="006B53A2"/>
    <w:rsid w:val="006B5AB6"/>
    <w:rsid w:val="006B6E52"/>
    <w:rsid w:val="006B73F5"/>
    <w:rsid w:val="006C2D03"/>
    <w:rsid w:val="006C33E6"/>
    <w:rsid w:val="006C37EC"/>
    <w:rsid w:val="006C3FD0"/>
    <w:rsid w:val="006C42A3"/>
    <w:rsid w:val="006C455E"/>
    <w:rsid w:val="006C536C"/>
    <w:rsid w:val="006C615B"/>
    <w:rsid w:val="006D07B8"/>
    <w:rsid w:val="006D4E75"/>
    <w:rsid w:val="006D604D"/>
    <w:rsid w:val="006D64AA"/>
    <w:rsid w:val="006D706D"/>
    <w:rsid w:val="006E0A7F"/>
    <w:rsid w:val="006E17F5"/>
    <w:rsid w:val="006E4426"/>
    <w:rsid w:val="006E7E1D"/>
    <w:rsid w:val="006F2573"/>
    <w:rsid w:val="006F35EA"/>
    <w:rsid w:val="006F3D5D"/>
    <w:rsid w:val="006F4570"/>
    <w:rsid w:val="006F529B"/>
    <w:rsid w:val="006F5E96"/>
    <w:rsid w:val="006F6051"/>
    <w:rsid w:val="00707D60"/>
    <w:rsid w:val="0071225C"/>
    <w:rsid w:val="00712A21"/>
    <w:rsid w:val="0071368F"/>
    <w:rsid w:val="007139B3"/>
    <w:rsid w:val="0071632F"/>
    <w:rsid w:val="007221F4"/>
    <w:rsid w:val="00724B3D"/>
    <w:rsid w:val="00725F37"/>
    <w:rsid w:val="0072752A"/>
    <w:rsid w:val="00735CE9"/>
    <w:rsid w:val="00736066"/>
    <w:rsid w:val="00740F6B"/>
    <w:rsid w:val="0074156B"/>
    <w:rsid w:val="00742B90"/>
    <w:rsid w:val="00742CBE"/>
    <w:rsid w:val="00742F43"/>
    <w:rsid w:val="007439C5"/>
    <w:rsid w:val="00744E93"/>
    <w:rsid w:val="00746580"/>
    <w:rsid w:val="007505F4"/>
    <w:rsid w:val="00753FAD"/>
    <w:rsid w:val="0075453C"/>
    <w:rsid w:val="00760694"/>
    <w:rsid w:val="00761215"/>
    <w:rsid w:val="00762628"/>
    <w:rsid w:val="00762DD4"/>
    <w:rsid w:val="00763178"/>
    <w:rsid w:val="00772622"/>
    <w:rsid w:val="00776901"/>
    <w:rsid w:val="007769D5"/>
    <w:rsid w:val="00780C06"/>
    <w:rsid w:val="00780FA2"/>
    <w:rsid w:val="00780FB4"/>
    <w:rsid w:val="007843E7"/>
    <w:rsid w:val="00784E27"/>
    <w:rsid w:val="0078520E"/>
    <w:rsid w:val="00787C53"/>
    <w:rsid w:val="00790E24"/>
    <w:rsid w:val="0079212D"/>
    <w:rsid w:val="00793217"/>
    <w:rsid w:val="00793EEB"/>
    <w:rsid w:val="007941FA"/>
    <w:rsid w:val="00794480"/>
    <w:rsid w:val="00794632"/>
    <w:rsid w:val="00795311"/>
    <w:rsid w:val="0079739F"/>
    <w:rsid w:val="007A01D3"/>
    <w:rsid w:val="007A0DEE"/>
    <w:rsid w:val="007A0F0B"/>
    <w:rsid w:val="007A10A9"/>
    <w:rsid w:val="007A148B"/>
    <w:rsid w:val="007A216F"/>
    <w:rsid w:val="007A3422"/>
    <w:rsid w:val="007A4153"/>
    <w:rsid w:val="007A4615"/>
    <w:rsid w:val="007B07C4"/>
    <w:rsid w:val="007B086F"/>
    <w:rsid w:val="007B1120"/>
    <w:rsid w:val="007B12CC"/>
    <w:rsid w:val="007B470F"/>
    <w:rsid w:val="007B7CE9"/>
    <w:rsid w:val="007C004B"/>
    <w:rsid w:val="007C1916"/>
    <w:rsid w:val="007C24C6"/>
    <w:rsid w:val="007C3DC6"/>
    <w:rsid w:val="007C7765"/>
    <w:rsid w:val="007D0FDC"/>
    <w:rsid w:val="007D1341"/>
    <w:rsid w:val="007D1C4C"/>
    <w:rsid w:val="007D43D3"/>
    <w:rsid w:val="007D4FF8"/>
    <w:rsid w:val="007D53FF"/>
    <w:rsid w:val="007D5ED4"/>
    <w:rsid w:val="007D5FA6"/>
    <w:rsid w:val="007D672B"/>
    <w:rsid w:val="007D69D6"/>
    <w:rsid w:val="007D6D36"/>
    <w:rsid w:val="007E0A09"/>
    <w:rsid w:val="007E0CBD"/>
    <w:rsid w:val="007E4486"/>
    <w:rsid w:val="007E5F77"/>
    <w:rsid w:val="007E6745"/>
    <w:rsid w:val="007F1E16"/>
    <w:rsid w:val="007F23B3"/>
    <w:rsid w:val="007F3494"/>
    <w:rsid w:val="007F3940"/>
    <w:rsid w:val="007F5022"/>
    <w:rsid w:val="007F52A2"/>
    <w:rsid w:val="007F59A4"/>
    <w:rsid w:val="007F5FEC"/>
    <w:rsid w:val="007F6698"/>
    <w:rsid w:val="00800F48"/>
    <w:rsid w:val="00801090"/>
    <w:rsid w:val="00802BDC"/>
    <w:rsid w:val="0080381A"/>
    <w:rsid w:val="0080421E"/>
    <w:rsid w:val="00806413"/>
    <w:rsid w:val="0080659C"/>
    <w:rsid w:val="00807C1A"/>
    <w:rsid w:val="00813211"/>
    <w:rsid w:val="00813673"/>
    <w:rsid w:val="00813902"/>
    <w:rsid w:val="00814307"/>
    <w:rsid w:val="00815286"/>
    <w:rsid w:val="00815828"/>
    <w:rsid w:val="00816FD3"/>
    <w:rsid w:val="008176B4"/>
    <w:rsid w:val="0082012D"/>
    <w:rsid w:val="00820CAF"/>
    <w:rsid w:val="00823DF5"/>
    <w:rsid w:val="008256F6"/>
    <w:rsid w:val="0082660B"/>
    <w:rsid w:val="008320B3"/>
    <w:rsid w:val="00833278"/>
    <w:rsid w:val="0083369F"/>
    <w:rsid w:val="00834BD4"/>
    <w:rsid w:val="00836727"/>
    <w:rsid w:val="00836775"/>
    <w:rsid w:val="00840702"/>
    <w:rsid w:val="00840AC5"/>
    <w:rsid w:val="008412CB"/>
    <w:rsid w:val="00841536"/>
    <w:rsid w:val="008433D9"/>
    <w:rsid w:val="008459B7"/>
    <w:rsid w:val="008460CC"/>
    <w:rsid w:val="00846D6B"/>
    <w:rsid w:val="008525D4"/>
    <w:rsid w:val="00855744"/>
    <w:rsid w:val="008578D8"/>
    <w:rsid w:val="008579D3"/>
    <w:rsid w:val="00863A84"/>
    <w:rsid w:val="00864C53"/>
    <w:rsid w:val="00866C87"/>
    <w:rsid w:val="00870B8C"/>
    <w:rsid w:val="00872680"/>
    <w:rsid w:val="008732F3"/>
    <w:rsid w:val="0087490F"/>
    <w:rsid w:val="00874F3A"/>
    <w:rsid w:val="00875CDD"/>
    <w:rsid w:val="008767D9"/>
    <w:rsid w:val="00876A47"/>
    <w:rsid w:val="008806FC"/>
    <w:rsid w:val="00880B66"/>
    <w:rsid w:val="008814B4"/>
    <w:rsid w:val="00881A9F"/>
    <w:rsid w:val="0088206C"/>
    <w:rsid w:val="00882C55"/>
    <w:rsid w:val="00886C58"/>
    <w:rsid w:val="00886F4A"/>
    <w:rsid w:val="0088788F"/>
    <w:rsid w:val="00887CED"/>
    <w:rsid w:val="008903AE"/>
    <w:rsid w:val="00892AF2"/>
    <w:rsid w:val="00893785"/>
    <w:rsid w:val="00895AA7"/>
    <w:rsid w:val="008969E8"/>
    <w:rsid w:val="008A1A52"/>
    <w:rsid w:val="008A2711"/>
    <w:rsid w:val="008A35D8"/>
    <w:rsid w:val="008A6365"/>
    <w:rsid w:val="008A6D38"/>
    <w:rsid w:val="008B314F"/>
    <w:rsid w:val="008B51B8"/>
    <w:rsid w:val="008B553C"/>
    <w:rsid w:val="008C2333"/>
    <w:rsid w:val="008D20D3"/>
    <w:rsid w:val="008D2A66"/>
    <w:rsid w:val="008D2E38"/>
    <w:rsid w:val="008D3CA0"/>
    <w:rsid w:val="008D509F"/>
    <w:rsid w:val="008D51A0"/>
    <w:rsid w:val="008D63F9"/>
    <w:rsid w:val="008D7DAE"/>
    <w:rsid w:val="008E0E3E"/>
    <w:rsid w:val="008E1177"/>
    <w:rsid w:val="008E32E5"/>
    <w:rsid w:val="008E4432"/>
    <w:rsid w:val="008F2F5B"/>
    <w:rsid w:val="008F41A4"/>
    <w:rsid w:val="008F466B"/>
    <w:rsid w:val="008F56BF"/>
    <w:rsid w:val="008F74AE"/>
    <w:rsid w:val="009004B0"/>
    <w:rsid w:val="00901D63"/>
    <w:rsid w:val="00902F7C"/>
    <w:rsid w:val="0090650B"/>
    <w:rsid w:val="0090744F"/>
    <w:rsid w:val="009075AC"/>
    <w:rsid w:val="00914153"/>
    <w:rsid w:val="00914434"/>
    <w:rsid w:val="009205C2"/>
    <w:rsid w:val="00921261"/>
    <w:rsid w:val="009226EA"/>
    <w:rsid w:val="00925715"/>
    <w:rsid w:val="009263DB"/>
    <w:rsid w:val="0092668E"/>
    <w:rsid w:val="0093111B"/>
    <w:rsid w:val="00931511"/>
    <w:rsid w:val="00934D01"/>
    <w:rsid w:val="00936FF2"/>
    <w:rsid w:val="00937A01"/>
    <w:rsid w:val="00940C3B"/>
    <w:rsid w:val="00941E2C"/>
    <w:rsid w:val="00942574"/>
    <w:rsid w:val="0094660B"/>
    <w:rsid w:val="00953206"/>
    <w:rsid w:val="0095340C"/>
    <w:rsid w:val="00953909"/>
    <w:rsid w:val="009562FD"/>
    <w:rsid w:val="00960065"/>
    <w:rsid w:val="00960858"/>
    <w:rsid w:val="0096108C"/>
    <w:rsid w:val="00962CDD"/>
    <w:rsid w:val="00970A90"/>
    <w:rsid w:val="009750DA"/>
    <w:rsid w:val="009755D4"/>
    <w:rsid w:val="009803C5"/>
    <w:rsid w:val="00981E54"/>
    <w:rsid w:val="009829B0"/>
    <w:rsid w:val="00983C03"/>
    <w:rsid w:val="00984D3C"/>
    <w:rsid w:val="00987D57"/>
    <w:rsid w:val="0099526F"/>
    <w:rsid w:val="00995457"/>
    <w:rsid w:val="0099666B"/>
    <w:rsid w:val="009969F8"/>
    <w:rsid w:val="009A00CC"/>
    <w:rsid w:val="009A022A"/>
    <w:rsid w:val="009A1294"/>
    <w:rsid w:val="009A1979"/>
    <w:rsid w:val="009A1A3B"/>
    <w:rsid w:val="009A1C01"/>
    <w:rsid w:val="009A1E37"/>
    <w:rsid w:val="009A6027"/>
    <w:rsid w:val="009A61A5"/>
    <w:rsid w:val="009A6BB0"/>
    <w:rsid w:val="009B261F"/>
    <w:rsid w:val="009B4D3B"/>
    <w:rsid w:val="009B67B5"/>
    <w:rsid w:val="009B6E58"/>
    <w:rsid w:val="009C0349"/>
    <w:rsid w:val="009C1556"/>
    <w:rsid w:val="009C1FB2"/>
    <w:rsid w:val="009C3F1E"/>
    <w:rsid w:val="009C405E"/>
    <w:rsid w:val="009C4B9C"/>
    <w:rsid w:val="009C677F"/>
    <w:rsid w:val="009C7351"/>
    <w:rsid w:val="009C7C8F"/>
    <w:rsid w:val="009D120E"/>
    <w:rsid w:val="009D293D"/>
    <w:rsid w:val="009D5B14"/>
    <w:rsid w:val="009D604B"/>
    <w:rsid w:val="009E034E"/>
    <w:rsid w:val="009E1F56"/>
    <w:rsid w:val="009E2E0B"/>
    <w:rsid w:val="009E5C4C"/>
    <w:rsid w:val="009E5C7A"/>
    <w:rsid w:val="009E635D"/>
    <w:rsid w:val="00A00F3E"/>
    <w:rsid w:val="00A043DE"/>
    <w:rsid w:val="00A06404"/>
    <w:rsid w:val="00A123CA"/>
    <w:rsid w:val="00A12D48"/>
    <w:rsid w:val="00A1377A"/>
    <w:rsid w:val="00A15A3C"/>
    <w:rsid w:val="00A15C0E"/>
    <w:rsid w:val="00A166CD"/>
    <w:rsid w:val="00A21227"/>
    <w:rsid w:val="00A21BEB"/>
    <w:rsid w:val="00A22D44"/>
    <w:rsid w:val="00A266A3"/>
    <w:rsid w:val="00A31E2F"/>
    <w:rsid w:val="00A31F8E"/>
    <w:rsid w:val="00A32BD3"/>
    <w:rsid w:val="00A332A5"/>
    <w:rsid w:val="00A360A1"/>
    <w:rsid w:val="00A36CA7"/>
    <w:rsid w:val="00A37028"/>
    <w:rsid w:val="00A41BE1"/>
    <w:rsid w:val="00A46C5F"/>
    <w:rsid w:val="00A50C6C"/>
    <w:rsid w:val="00A50E55"/>
    <w:rsid w:val="00A52B20"/>
    <w:rsid w:val="00A54C77"/>
    <w:rsid w:val="00A54DE7"/>
    <w:rsid w:val="00A5675F"/>
    <w:rsid w:val="00A56B1C"/>
    <w:rsid w:val="00A5733C"/>
    <w:rsid w:val="00A6069D"/>
    <w:rsid w:val="00A64567"/>
    <w:rsid w:val="00A645D2"/>
    <w:rsid w:val="00A66DCA"/>
    <w:rsid w:val="00A7069B"/>
    <w:rsid w:val="00A70C60"/>
    <w:rsid w:val="00A70DF6"/>
    <w:rsid w:val="00A717F4"/>
    <w:rsid w:val="00A71C4F"/>
    <w:rsid w:val="00A73A9B"/>
    <w:rsid w:val="00A74547"/>
    <w:rsid w:val="00A811A6"/>
    <w:rsid w:val="00A8126A"/>
    <w:rsid w:val="00A812F7"/>
    <w:rsid w:val="00A84A2B"/>
    <w:rsid w:val="00A86C19"/>
    <w:rsid w:val="00A86D24"/>
    <w:rsid w:val="00A87927"/>
    <w:rsid w:val="00A90518"/>
    <w:rsid w:val="00A924E0"/>
    <w:rsid w:val="00A937B1"/>
    <w:rsid w:val="00A94624"/>
    <w:rsid w:val="00A95D01"/>
    <w:rsid w:val="00A96014"/>
    <w:rsid w:val="00A97036"/>
    <w:rsid w:val="00A97961"/>
    <w:rsid w:val="00AA0365"/>
    <w:rsid w:val="00AA0B6B"/>
    <w:rsid w:val="00AA33BC"/>
    <w:rsid w:val="00AA3E5F"/>
    <w:rsid w:val="00AA3F10"/>
    <w:rsid w:val="00AA428E"/>
    <w:rsid w:val="00AA60EA"/>
    <w:rsid w:val="00AA69A7"/>
    <w:rsid w:val="00AA6A27"/>
    <w:rsid w:val="00AA7375"/>
    <w:rsid w:val="00AB0979"/>
    <w:rsid w:val="00AB1ED2"/>
    <w:rsid w:val="00AB2670"/>
    <w:rsid w:val="00AB3899"/>
    <w:rsid w:val="00AB57E1"/>
    <w:rsid w:val="00AC267E"/>
    <w:rsid w:val="00AC34A0"/>
    <w:rsid w:val="00AC6C95"/>
    <w:rsid w:val="00AC7147"/>
    <w:rsid w:val="00AD04E5"/>
    <w:rsid w:val="00AD12BF"/>
    <w:rsid w:val="00AD171B"/>
    <w:rsid w:val="00AD4A6A"/>
    <w:rsid w:val="00AE062B"/>
    <w:rsid w:val="00AE09EF"/>
    <w:rsid w:val="00AE0DA5"/>
    <w:rsid w:val="00AE2FBA"/>
    <w:rsid w:val="00AE3982"/>
    <w:rsid w:val="00AE4279"/>
    <w:rsid w:val="00AE6AC0"/>
    <w:rsid w:val="00AE7014"/>
    <w:rsid w:val="00AF0BA2"/>
    <w:rsid w:val="00AF126F"/>
    <w:rsid w:val="00AF4D53"/>
    <w:rsid w:val="00AF5978"/>
    <w:rsid w:val="00AF5A81"/>
    <w:rsid w:val="00AF5BF9"/>
    <w:rsid w:val="00AF64D6"/>
    <w:rsid w:val="00AF6826"/>
    <w:rsid w:val="00AF6CCF"/>
    <w:rsid w:val="00AF7B2D"/>
    <w:rsid w:val="00B00761"/>
    <w:rsid w:val="00B015D5"/>
    <w:rsid w:val="00B0462A"/>
    <w:rsid w:val="00B05B81"/>
    <w:rsid w:val="00B1048B"/>
    <w:rsid w:val="00B10823"/>
    <w:rsid w:val="00B10A22"/>
    <w:rsid w:val="00B12C9E"/>
    <w:rsid w:val="00B17CC0"/>
    <w:rsid w:val="00B21383"/>
    <w:rsid w:val="00B2432C"/>
    <w:rsid w:val="00B25338"/>
    <w:rsid w:val="00B258C4"/>
    <w:rsid w:val="00B27067"/>
    <w:rsid w:val="00B343BE"/>
    <w:rsid w:val="00B436CD"/>
    <w:rsid w:val="00B43752"/>
    <w:rsid w:val="00B45477"/>
    <w:rsid w:val="00B45A39"/>
    <w:rsid w:val="00B47A6E"/>
    <w:rsid w:val="00B47C6F"/>
    <w:rsid w:val="00B51949"/>
    <w:rsid w:val="00B52E36"/>
    <w:rsid w:val="00B5523A"/>
    <w:rsid w:val="00B55EA9"/>
    <w:rsid w:val="00B57CAB"/>
    <w:rsid w:val="00B60391"/>
    <w:rsid w:val="00B621A5"/>
    <w:rsid w:val="00B64A44"/>
    <w:rsid w:val="00B65A22"/>
    <w:rsid w:val="00B663C9"/>
    <w:rsid w:val="00B67E20"/>
    <w:rsid w:val="00B7627E"/>
    <w:rsid w:val="00B76367"/>
    <w:rsid w:val="00B77120"/>
    <w:rsid w:val="00B84076"/>
    <w:rsid w:val="00B8451B"/>
    <w:rsid w:val="00B84575"/>
    <w:rsid w:val="00B84C09"/>
    <w:rsid w:val="00B85435"/>
    <w:rsid w:val="00B85CD8"/>
    <w:rsid w:val="00B8660B"/>
    <w:rsid w:val="00B86A58"/>
    <w:rsid w:val="00B90B20"/>
    <w:rsid w:val="00B9349F"/>
    <w:rsid w:val="00B93E4D"/>
    <w:rsid w:val="00B956DE"/>
    <w:rsid w:val="00B95885"/>
    <w:rsid w:val="00B9642A"/>
    <w:rsid w:val="00B97C30"/>
    <w:rsid w:val="00BA6682"/>
    <w:rsid w:val="00BA6FC8"/>
    <w:rsid w:val="00BB222D"/>
    <w:rsid w:val="00BB5116"/>
    <w:rsid w:val="00BB758A"/>
    <w:rsid w:val="00BB780C"/>
    <w:rsid w:val="00BC075E"/>
    <w:rsid w:val="00BC1C95"/>
    <w:rsid w:val="00BC20E1"/>
    <w:rsid w:val="00BC240D"/>
    <w:rsid w:val="00BC2DCC"/>
    <w:rsid w:val="00BC3ADE"/>
    <w:rsid w:val="00BC4C2F"/>
    <w:rsid w:val="00BC4F43"/>
    <w:rsid w:val="00BC602E"/>
    <w:rsid w:val="00BD140E"/>
    <w:rsid w:val="00BD297B"/>
    <w:rsid w:val="00BD3E1F"/>
    <w:rsid w:val="00BD6216"/>
    <w:rsid w:val="00BD7232"/>
    <w:rsid w:val="00BD7443"/>
    <w:rsid w:val="00BD7DF4"/>
    <w:rsid w:val="00BE0022"/>
    <w:rsid w:val="00BE07E6"/>
    <w:rsid w:val="00BE08CE"/>
    <w:rsid w:val="00BE3C78"/>
    <w:rsid w:val="00BE443E"/>
    <w:rsid w:val="00BE5984"/>
    <w:rsid w:val="00BE6D18"/>
    <w:rsid w:val="00BF1BB2"/>
    <w:rsid w:val="00BF3B9F"/>
    <w:rsid w:val="00BF510E"/>
    <w:rsid w:val="00BF53AB"/>
    <w:rsid w:val="00BF5C3A"/>
    <w:rsid w:val="00BF7118"/>
    <w:rsid w:val="00BF7D22"/>
    <w:rsid w:val="00BF7DE3"/>
    <w:rsid w:val="00C00191"/>
    <w:rsid w:val="00C01858"/>
    <w:rsid w:val="00C03F6A"/>
    <w:rsid w:val="00C05164"/>
    <w:rsid w:val="00C05C8F"/>
    <w:rsid w:val="00C0649F"/>
    <w:rsid w:val="00C1136F"/>
    <w:rsid w:val="00C156A0"/>
    <w:rsid w:val="00C15BCB"/>
    <w:rsid w:val="00C16C15"/>
    <w:rsid w:val="00C16CB1"/>
    <w:rsid w:val="00C16F53"/>
    <w:rsid w:val="00C2336E"/>
    <w:rsid w:val="00C23768"/>
    <w:rsid w:val="00C243FC"/>
    <w:rsid w:val="00C259D7"/>
    <w:rsid w:val="00C26E84"/>
    <w:rsid w:val="00C270B3"/>
    <w:rsid w:val="00C30038"/>
    <w:rsid w:val="00C30C21"/>
    <w:rsid w:val="00C36012"/>
    <w:rsid w:val="00C369B6"/>
    <w:rsid w:val="00C37BB6"/>
    <w:rsid w:val="00C41C44"/>
    <w:rsid w:val="00C457E0"/>
    <w:rsid w:val="00C45837"/>
    <w:rsid w:val="00C528CD"/>
    <w:rsid w:val="00C552A8"/>
    <w:rsid w:val="00C55D94"/>
    <w:rsid w:val="00C60EDE"/>
    <w:rsid w:val="00C6310A"/>
    <w:rsid w:val="00C643F5"/>
    <w:rsid w:val="00C646C8"/>
    <w:rsid w:val="00C704F9"/>
    <w:rsid w:val="00C71BA9"/>
    <w:rsid w:val="00C71D93"/>
    <w:rsid w:val="00C72AF1"/>
    <w:rsid w:val="00C7311A"/>
    <w:rsid w:val="00C73527"/>
    <w:rsid w:val="00C77FBA"/>
    <w:rsid w:val="00C84352"/>
    <w:rsid w:val="00C844CF"/>
    <w:rsid w:val="00C849DB"/>
    <w:rsid w:val="00C873F8"/>
    <w:rsid w:val="00C877CA"/>
    <w:rsid w:val="00C917E7"/>
    <w:rsid w:val="00C95D21"/>
    <w:rsid w:val="00CA0112"/>
    <w:rsid w:val="00CA1259"/>
    <w:rsid w:val="00CA42F9"/>
    <w:rsid w:val="00CA6325"/>
    <w:rsid w:val="00CA64F1"/>
    <w:rsid w:val="00CA72FA"/>
    <w:rsid w:val="00CA7FB0"/>
    <w:rsid w:val="00CB047C"/>
    <w:rsid w:val="00CB0BB7"/>
    <w:rsid w:val="00CB0FFB"/>
    <w:rsid w:val="00CB1AE6"/>
    <w:rsid w:val="00CB3F98"/>
    <w:rsid w:val="00CB51F7"/>
    <w:rsid w:val="00CC1987"/>
    <w:rsid w:val="00CC2723"/>
    <w:rsid w:val="00CC2C54"/>
    <w:rsid w:val="00CC2E1A"/>
    <w:rsid w:val="00CC4395"/>
    <w:rsid w:val="00CC4F32"/>
    <w:rsid w:val="00CC5179"/>
    <w:rsid w:val="00CC7BFD"/>
    <w:rsid w:val="00CD07AE"/>
    <w:rsid w:val="00CD28AD"/>
    <w:rsid w:val="00CD4057"/>
    <w:rsid w:val="00CD4B3D"/>
    <w:rsid w:val="00CD6B40"/>
    <w:rsid w:val="00CE02A4"/>
    <w:rsid w:val="00CE132E"/>
    <w:rsid w:val="00CE56D4"/>
    <w:rsid w:val="00CE5D61"/>
    <w:rsid w:val="00CE5F66"/>
    <w:rsid w:val="00CF1517"/>
    <w:rsid w:val="00CF3F45"/>
    <w:rsid w:val="00CF5CAF"/>
    <w:rsid w:val="00CF65F5"/>
    <w:rsid w:val="00D0022D"/>
    <w:rsid w:val="00D00AE3"/>
    <w:rsid w:val="00D00BCF"/>
    <w:rsid w:val="00D04295"/>
    <w:rsid w:val="00D04D62"/>
    <w:rsid w:val="00D05338"/>
    <w:rsid w:val="00D05542"/>
    <w:rsid w:val="00D065F2"/>
    <w:rsid w:val="00D07E04"/>
    <w:rsid w:val="00D10DDB"/>
    <w:rsid w:val="00D120FF"/>
    <w:rsid w:val="00D12356"/>
    <w:rsid w:val="00D125F3"/>
    <w:rsid w:val="00D14C91"/>
    <w:rsid w:val="00D14DF2"/>
    <w:rsid w:val="00D15286"/>
    <w:rsid w:val="00D153E3"/>
    <w:rsid w:val="00D163CE"/>
    <w:rsid w:val="00D16BC6"/>
    <w:rsid w:val="00D175D9"/>
    <w:rsid w:val="00D179E8"/>
    <w:rsid w:val="00D214C7"/>
    <w:rsid w:val="00D2178D"/>
    <w:rsid w:val="00D220D5"/>
    <w:rsid w:val="00D24DD6"/>
    <w:rsid w:val="00D2633F"/>
    <w:rsid w:val="00D265AC"/>
    <w:rsid w:val="00D26ACD"/>
    <w:rsid w:val="00D30DAA"/>
    <w:rsid w:val="00D3302C"/>
    <w:rsid w:val="00D330B9"/>
    <w:rsid w:val="00D33775"/>
    <w:rsid w:val="00D34C9F"/>
    <w:rsid w:val="00D3594E"/>
    <w:rsid w:val="00D402C1"/>
    <w:rsid w:val="00D45F2D"/>
    <w:rsid w:val="00D46284"/>
    <w:rsid w:val="00D46711"/>
    <w:rsid w:val="00D51C33"/>
    <w:rsid w:val="00D5233D"/>
    <w:rsid w:val="00D524A9"/>
    <w:rsid w:val="00D54D0B"/>
    <w:rsid w:val="00D54F71"/>
    <w:rsid w:val="00D56459"/>
    <w:rsid w:val="00D577F4"/>
    <w:rsid w:val="00D578BD"/>
    <w:rsid w:val="00D6080B"/>
    <w:rsid w:val="00D60E52"/>
    <w:rsid w:val="00D614B4"/>
    <w:rsid w:val="00D61E06"/>
    <w:rsid w:val="00D63FB6"/>
    <w:rsid w:val="00D6515D"/>
    <w:rsid w:val="00D659C6"/>
    <w:rsid w:val="00D70CC4"/>
    <w:rsid w:val="00D715B3"/>
    <w:rsid w:val="00D7224B"/>
    <w:rsid w:val="00D7245B"/>
    <w:rsid w:val="00D72AF4"/>
    <w:rsid w:val="00D746C5"/>
    <w:rsid w:val="00D75593"/>
    <w:rsid w:val="00D75A8E"/>
    <w:rsid w:val="00D762A5"/>
    <w:rsid w:val="00D800EA"/>
    <w:rsid w:val="00D80C0D"/>
    <w:rsid w:val="00D83FBE"/>
    <w:rsid w:val="00D85FD0"/>
    <w:rsid w:val="00D874AF"/>
    <w:rsid w:val="00D909C7"/>
    <w:rsid w:val="00D90B28"/>
    <w:rsid w:val="00D911CF"/>
    <w:rsid w:val="00D91D41"/>
    <w:rsid w:val="00D93051"/>
    <w:rsid w:val="00D95B1E"/>
    <w:rsid w:val="00DA019F"/>
    <w:rsid w:val="00DA2D13"/>
    <w:rsid w:val="00DA3C25"/>
    <w:rsid w:val="00DA4A44"/>
    <w:rsid w:val="00DA536D"/>
    <w:rsid w:val="00DA582A"/>
    <w:rsid w:val="00DA65DA"/>
    <w:rsid w:val="00DA6CAB"/>
    <w:rsid w:val="00DB0D33"/>
    <w:rsid w:val="00DB17CE"/>
    <w:rsid w:val="00DB4182"/>
    <w:rsid w:val="00DB5602"/>
    <w:rsid w:val="00DB7564"/>
    <w:rsid w:val="00DC02C0"/>
    <w:rsid w:val="00DC1757"/>
    <w:rsid w:val="00DC5D8D"/>
    <w:rsid w:val="00DD0764"/>
    <w:rsid w:val="00DD217A"/>
    <w:rsid w:val="00DD22D9"/>
    <w:rsid w:val="00DD2787"/>
    <w:rsid w:val="00DD37FE"/>
    <w:rsid w:val="00DD7A4B"/>
    <w:rsid w:val="00DE010D"/>
    <w:rsid w:val="00DE054D"/>
    <w:rsid w:val="00DE3374"/>
    <w:rsid w:val="00DE3C05"/>
    <w:rsid w:val="00DE78A9"/>
    <w:rsid w:val="00DF1EEB"/>
    <w:rsid w:val="00DF46EF"/>
    <w:rsid w:val="00DF523A"/>
    <w:rsid w:val="00E009FF"/>
    <w:rsid w:val="00E02C27"/>
    <w:rsid w:val="00E02FD8"/>
    <w:rsid w:val="00E069A4"/>
    <w:rsid w:val="00E1058E"/>
    <w:rsid w:val="00E10EFA"/>
    <w:rsid w:val="00E1113E"/>
    <w:rsid w:val="00E13930"/>
    <w:rsid w:val="00E15759"/>
    <w:rsid w:val="00E1636A"/>
    <w:rsid w:val="00E16DE4"/>
    <w:rsid w:val="00E20FE8"/>
    <w:rsid w:val="00E21309"/>
    <w:rsid w:val="00E21761"/>
    <w:rsid w:val="00E23EBB"/>
    <w:rsid w:val="00E25E61"/>
    <w:rsid w:val="00E30057"/>
    <w:rsid w:val="00E30F47"/>
    <w:rsid w:val="00E3106B"/>
    <w:rsid w:val="00E321D5"/>
    <w:rsid w:val="00E3386C"/>
    <w:rsid w:val="00E37178"/>
    <w:rsid w:val="00E40030"/>
    <w:rsid w:val="00E40AB2"/>
    <w:rsid w:val="00E43893"/>
    <w:rsid w:val="00E43A1D"/>
    <w:rsid w:val="00E4628A"/>
    <w:rsid w:val="00E468F9"/>
    <w:rsid w:val="00E46BEA"/>
    <w:rsid w:val="00E47AD8"/>
    <w:rsid w:val="00E53017"/>
    <w:rsid w:val="00E532DC"/>
    <w:rsid w:val="00E564D9"/>
    <w:rsid w:val="00E56FE8"/>
    <w:rsid w:val="00E57A33"/>
    <w:rsid w:val="00E626AB"/>
    <w:rsid w:val="00E62F72"/>
    <w:rsid w:val="00E64D5E"/>
    <w:rsid w:val="00E65245"/>
    <w:rsid w:val="00E655F9"/>
    <w:rsid w:val="00E6730D"/>
    <w:rsid w:val="00E6733E"/>
    <w:rsid w:val="00E70DF0"/>
    <w:rsid w:val="00E70F29"/>
    <w:rsid w:val="00E712D9"/>
    <w:rsid w:val="00E71608"/>
    <w:rsid w:val="00E71A87"/>
    <w:rsid w:val="00E75330"/>
    <w:rsid w:val="00E755A1"/>
    <w:rsid w:val="00E80D60"/>
    <w:rsid w:val="00E8246F"/>
    <w:rsid w:val="00E87553"/>
    <w:rsid w:val="00E90E27"/>
    <w:rsid w:val="00E9480D"/>
    <w:rsid w:val="00E95F89"/>
    <w:rsid w:val="00EA0791"/>
    <w:rsid w:val="00EA1BF2"/>
    <w:rsid w:val="00EA6141"/>
    <w:rsid w:val="00EA6330"/>
    <w:rsid w:val="00EB21C9"/>
    <w:rsid w:val="00EB2C82"/>
    <w:rsid w:val="00EB2D51"/>
    <w:rsid w:val="00EB3222"/>
    <w:rsid w:val="00EB32EA"/>
    <w:rsid w:val="00EB4454"/>
    <w:rsid w:val="00EB4F12"/>
    <w:rsid w:val="00EB5052"/>
    <w:rsid w:val="00EB6460"/>
    <w:rsid w:val="00EB7685"/>
    <w:rsid w:val="00EC19C2"/>
    <w:rsid w:val="00EC47C4"/>
    <w:rsid w:val="00EC580B"/>
    <w:rsid w:val="00EC6438"/>
    <w:rsid w:val="00EC645C"/>
    <w:rsid w:val="00EC6917"/>
    <w:rsid w:val="00EC6A47"/>
    <w:rsid w:val="00ED621B"/>
    <w:rsid w:val="00ED6414"/>
    <w:rsid w:val="00EE0FAD"/>
    <w:rsid w:val="00EE1574"/>
    <w:rsid w:val="00EE2A35"/>
    <w:rsid w:val="00EE389D"/>
    <w:rsid w:val="00EE3F68"/>
    <w:rsid w:val="00EE43E7"/>
    <w:rsid w:val="00EE5D69"/>
    <w:rsid w:val="00EE7752"/>
    <w:rsid w:val="00EF0888"/>
    <w:rsid w:val="00EF3375"/>
    <w:rsid w:val="00EF40F4"/>
    <w:rsid w:val="00EF5C4E"/>
    <w:rsid w:val="00EF5D1E"/>
    <w:rsid w:val="00EF70C8"/>
    <w:rsid w:val="00EF768B"/>
    <w:rsid w:val="00EF769E"/>
    <w:rsid w:val="00F008E2"/>
    <w:rsid w:val="00F00B04"/>
    <w:rsid w:val="00F0130D"/>
    <w:rsid w:val="00F0396F"/>
    <w:rsid w:val="00F03AF8"/>
    <w:rsid w:val="00F04213"/>
    <w:rsid w:val="00F06852"/>
    <w:rsid w:val="00F107A4"/>
    <w:rsid w:val="00F11238"/>
    <w:rsid w:val="00F115E3"/>
    <w:rsid w:val="00F116C8"/>
    <w:rsid w:val="00F119D5"/>
    <w:rsid w:val="00F12569"/>
    <w:rsid w:val="00F12B43"/>
    <w:rsid w:val="00F13D4D"/>
    <w:rsid w:val="00F156B1"/>
    <w:rsid w:val="00F15F33"/>
    <w:rsid w:val="00F17D28"/>
    <w:rsid w:val="00F21FBD"/>
    <w:rsid w:val="00F24080"/>
    <w:rsid w:val="00F24927"/>
    <w:rsid w:val="00F24A11"/>
    <w:rsid w:val="00F24B59"/>
    <w:rsid w:val="00F30AC8"/>
    <w:rsid w:val="00F3390B"/>
    <w:rsid w:val="00F3587D"/>
    <w:rsid w:val="00F37A35"/>
    <w:rsid w:val="00F40614"/>
    <w:rsid w:val="00F40939"/>
    <w:rsid w:val="00F40F9A"/>
    <w:rsid w:val="00F4167A"/>
    <w:rsid w:val="00F42F0E"/>
    <w:rsid w:val="00F43190"/>
    <w:rsid w:val="00F43A82"/>
    <w:rsid w:val="00F44401"/>
    <w:rsid w:val="00F44BEF"/>
    <w:rsid w:val="00F452D8"/>
    <w:rsid w:val="00F45764"/>
    <w:rsid w:val="00F46558"/>
    <w:rsid w:val="00F46C9C"/>
    <w:rsid w:val="00F508D6"/>
    <w:rsid w:val="00F5091E"/>
    <w:rsid w:val="00F52409"/>
    <w:rsid w:val="00F52652"/>
    <w:rsid w:val="00F52A26"/>
    <w:rsid w:val="00F55595"/>
    <w:rsid w:val="00F65464"/>
    <w:rsid w:val="00F659AE"/>
    <w:rsid w:val="00F73969"/>
    <w:rsid w:val="00F73F6A"/>
    <w:rsid w:val="00F76502"/>
    <w:rsid w:val="00F77A9F"/>
    <w:rsid w:val="00F810E5"/>
    <w:rsid w:val="00F81640"/>
    <w:rsid w:val="00F816F3"/>
    <w:rsid w:val="00F81B46"/>
    <w:rsid w:val="00F833E7"/>
    <w:rsid w:val="00F836F5"/>
    <w:rsid w:val="00F8559D"/>
    <w:rsid w:val="00F86A08"/>
    <w:rsid w:val="00F86A32"/>
    <w:rsid w:val="00F931B6"/>
    <w:rsid w:val="00F937EC"/>
    <w:rsid w:val="00F97416"/>
    <w:rsid w:val="00FA0362"/>
    <w:rsid w:val="00FA474D"/>
    <w:rsid w:val="00FA5947"/>
    <w:rsid w:val="00FA7197"/>
    <w:rsid w:val="00FB0445"/>
    <w:rsid w:val="00FB16B0"/>
    <w:rsid w:val="00FB23A1"/>
    <w:rsid w:val="00FB2B43"/>
    <w:rsid w:val="00FB58DC"/>
    <w:rsid w:val="00FB72D3"/>
    <w:rsid w:val="00FB77CB"/>
    <w:rsid w:val="00FB7AA8"/>
    <w:rsid w:val="00FC08BF"/>
    <w:rsid w:val="00FC0D09"/>
    <w:rsid w:val="00FC116B"/>
    <w:rsid w:val="00FC31C5"/>
    <w:rsid w:val="00FC5221"/>
    <w:rsid w:val="00FC6A9C"/>
    <w:rsid w:val="00FD02C7"/>
    <w:rsid w:val="00FE0C76"/>
    <w:rsid w:val="00FE12F8"/>
    <w:rsid w:val="00FE13EF"/>
    <w:rsid w:val="00FE3DD8"/>
    <w:rsid w:val="00FE455E"/>
    <w:rsid w:val="00FE4712"/>
    <w:rsid w:val="00FF0C42"/>
    <w:rsid w:val="00FF0CBE"/>
    <w:rsid w:val="00FF154D"/>
    <w:rsid w:val="00FF1D86"/>
    <w:rsid w:val="00FF32FC"/>
    <w:rsid w:val="00FF5B58"/>
    <w:rsid w:val="00FF6C6A"/>
    <w:rsid w:val="00FF6D56"/>
    <w:rsid w:val="03C3C22A"/>
    <w:rsid w:val="04712E3C"/>
    <w:rsid w:val="04A73024"/>
    <w:rsid w:val="05122F16"/>
    <w:rsid w:val="05552D22"/>
    <w:rsid w:val="061EC459"/>
    <w:rsid w:val="0926B8BA"/>
    <w:rsid w:val="098646EF"/>
    <w:rsid w:val="0E3424F6"/>
    <w:rsid w:val="12E7CBD9"/>
    <w:rsid w:val="155188C4"/>
    <w:rsid w:val="15C782A9"/>
    <w:rsid w:val="175D8840"/>
    <w:rsid w:val="18BF5119"/>
    <w:rsid w:val="1E2D50E9"/>
    <w:rsid w:val="20103D80"/>
    <w:rsid w:val="203B0CBE"/>
    <w:rsid w:val="222B9531"/>
    <w:rsid w:val="28EE1A83"/>
    <w:rsid w:val="2ADD2096"/>
    <w:rsid w:val="2D9B6745"/>
    <w:rsid w:val="2DAE7FCF"/>
    <w:rsid w:val="2E45AF9D"/>
    <w:rsid w:val="2EF54230"/>
    <w:rsid w:val="2F3737A6"/>
    <w:rsid w:val="2F7E53DC"/>
    <w:rsid w:val="3199EE79"/>
    <w:rsid w:val="357B6974"/>
    <w:rsid w:val="35A89BA3"/>
    <w:rsid w:val="3B79A66D"/>
    <w:rsid w:val="3BFC9251"/>
    <w:rsid w:val="3CB14FEA"/>
    <w:rsid w:val="3D6E8CFD"/>
    <w:rsid w:val="3EEC6A38"/>
    <w:rsid w:val="429F5D1C"/>
    <w:rsid w:val="44E293DE"/>
    <w:rsid w:val="46156154"/>
    <w:rsid w:val="48281CC9"/>
    <w:rsid w:val="49C29739"/>
    <w:rsid w:val="4A0CAC02"/>
    <w:rsid w:val="4B6AA8AD"/>
    <w:rsid w:val="4E643B38"/>
    <w:rsid w:val="51A85ABD"/>
    <w:rsid w:val="527DBB1B"/>
    <w:rsid w:val="528F8C15"/>
    <w:rsid w:val="5454B7F7"/>
    <w:rsid w:val="5A51EF3D"/>
    <w:rsid w:val="5B560EC7"/>
    <w:rsid w:val="5D72397A"/>
    <w:rsid w:val="626880F9"/>
    <w:rsid w:val="66A37A7C"/>
    <w:rsid w:val="6A11F380"/>
    <w:rsid w:val="6A23FE89"/>
    <w:rsid w:val="6CBB5295"/>
    <w:rsid w:val="720C2A0B"/>
    <w:rsid w:val="738BCAD9"/>
    <w:rsid w:val="76EDBFE0"/>
    <w:rsid w:val="78F7108F"/>
    <w:rsid w:val="7C0338BD"/>
    <w:rsid w:val="7C6AA376"/>
    <w:rsid w:val="7D77BBC5"/>
    <w:rsid w:val="7DED5E51"/>
    <w:rsid w:val="7EF734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7E4486"/>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650960"/>
    <w:pPr>
      <w:keepNext/>
      <w:keepLines/>
      <w:spacing w:after="0" w:afterAutospacing="0"/>
      <w:outlineLvl w:val="1"/>
    </w:pPr>
    <w:rPr>
      <w:rFonts w:asciiTheme="minorHAnsi" w:eastAsiaTheme="majorEastAsia" w:hAnsiTheme="minorHAnsi" w:cs="Arial"/>
      <w:b/>
      <w:color w:val="BF8F00" w:themeColor="accent4" w:themeShade="BF"/>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7E4486"/>
    <w:rPr>
      <w:rFonts w:eastAsiaTheme="majorEastAsia" w:cstheme="majorBidi"/>
      <w:b/>
      <w:color w:val="27639B"/>
      <w:sz w:val="44"/>
      <w:szCs w:val="32"/>
    </w:rPr>
  </w:style>
  <w:style w:type="character" w:customStyle="1" w:styleId="Heading2Char">
    <w:name w:val="Heading 2 Char"/>
    <w:basedOn w:val="DefaultParagraphFont"/>
    <w:link w:val="Heading2"/>
    <w:rsid w:val="00650960"/>
    <w:rPr>
      <w:rFonts w:eastAsiaTheme="majorEastAsia" w:cs="Arial"/>
      <w:b/>
      <w:color w:val="BF8F00" w:themeColor="accent4" w:themeShade="BF"/>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2"/>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aliases w:val="Hyperlink RFG"/>
    <w:basedOn w:val="DefaultParagraphFont"/>
    <w:uiPriority w:val="99"/>
    <w:unhideWhenUsed/>
    <w:rsid w:val="00870B8C"/>
    <w:rPr>
      <w:rFonts w:asciiTheme="minorHAnsi" w:hAnsiTheme="minorHAnsi"/>
      <w:i/>
      <w:color w:val="0563C1" w:themeColor="hyperlink"/>
      <w:sz w:val="16"/>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7E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0761"/>
    <w:rPr>
      <w:color w:val="605E5C"/>
      <w:shd w:val="clear" w:color="auto" w:fill="E1DFDD"/>
    </w:rPr>
  </w:style>
  <w:style w:type="table" w:customStyle="1" w:styleId="TableGrid21">
    <w:name w:val="Table Grid21"/>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7E5F77"/>
    <w:pPr>
      <w:keepNext/>
      <w:keepLines/>
      <w:spacing w:before="240" w:after="240"/>
      <w:outlineLvl w:val="0"/>
    </w:pPr>
    <w:rPr>
      <w:rFonts w:asciiTheme="minorHAnsi" w:eastAsiaTheme="majorEastAsia" w:hAnsiTheme="minorHAnsi" w:cstheme="majorBidi"/>
      <w:b/>
      <w:iCs/>
      <w:color w:val="4472C4" w:themeColor="accent5"/>
      <w:sz w:val="24"/>
      <w:szCs w:val="32"/>
    </w:rPr>
  </w:style>
  <w:style w:type="character" w:styleId="FollowedHyperlink">
    <w:name w:val="FollowedHyperlink"/>
    <w:basedOn w:val="DefaultParagraphFont"/>
    <w:uiPriority w:val="99"/>
    <w:semiHidden/>
    <w:unhideWhenUsed/>
    <w:rsid w:val="00EC580B"/>
    <w:rPr>
      <w:color w:val="954F72" w:themeColor="followedHyperlink"/>
      <w:u w:val="single"/>
    </w:rPr>
  </w:style>
  <w:style w:type="paragraph" w:customStyle="1" w:styleId="Default">
    <w:name w:val="Default"/>
    <w:rsid w:val="003735E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735E9"/>
    <w:pPr>
      <w:spacing w:after="0" w:line="240" w:lineRule="auto"/>
    </w:pPr>
    <w:rPr>
      <w:rFonts w:ascii="Arial" w:eastAsia="Times New Roman" w:hAnsi="Arial" w:cs="Times New Roman"/>
      <w:color w:val="5F5F5F"/>
      <w:sz w:val="20"/>
      <w:szCs w:val="24"/>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396B1E"/>
    <w:rPr>
      <w:rFonts w:ascii="Arial" w:eastAsia="Times New Roman" w:hAnsi="Arial" w:cs="Times New Roman"/>
      <w:color w:val="3B3838" w:themeColor="background2" w:themeShade="40"/>
      <w:sz w:val="20"/>
      <w:szCs w:val="24"/>
      <w:lang w:eastAsia="en-AU"/>
    </w:rPr>
  </w:style>
  <w:style w:type="paragraph" w:customStyle="1" w:styleId="OEI">
    <w:name w:val="OEI"/>
    <w:basedOn w:val="Heading1"/>
    <w:link w:val="OEIChar"/>
    <w:autoRedefine/>
    <w:qFormat/>
    <w:rsid w:val="00277307"/>
    <w:pPr>
      <w:tabs>
        <w:tab w:val="left" w:pos="4678"/>
      </w:tabs>
    </w:pPr>
    <w:rPr>
      <w:rFonts w:cstheme="minorHAnsi"/>
      <w:color w:val="806000" w:themeColor="accent4" w:themeShade="80"/>
      <w:szCs w:val="44"/>
    </w:rPr>
  </w:style>
  <w:style w:type="character" w:customStyle="1" w:styleId="OEIChar">
    <w:name w:val="OEI Char"/>
    <w:basedOn w:val="Heading1Char"/>
    <w:link w:val="OEI"/>
    <w:rsid w:val="00277307"/>
    <w:rPr>
      <w:rFonts w:eastAsiaTheme="majorEastAsia" w:cstheme="minorHAnsi"/>
      <w:b/>
      <w:color w:val="806000" w:themeColor="accent4" w:themeShade="80"/>
      <w:sz w:val="44"/>
      <w:szCs w:val="44"/>
    </w:rPr>
  </w:style>
  <w:style w:type="character" w:customStyle="1" w:styleId="normaltextrun">
    <w:name w:val="normaltextrun"/>
    <w:basedOn w:val="DefaultParagraphFont"/>
    <w:rsid w:val="009226EA"/>
  </w:style>
  <w:style w:type="character" w:customStyle="1" w:styleId="ui-provider">
    <w:name w:val="ui-provider"/>
    <w:basedOn w:val="DefaultParagraphFont"/>
    <w:rsid w:val="00F46558"/>
  </w:style>
  <w:style w:type="paragraph" w:styleId="List2">
    <w:name w:val="List 2"/>
    <w:basedOn w:val="Normal"/>
    <w:uiPriority w:val="99"/>
    <w:semiHidden/>
    <w:unhideWhenUsed/>
    <w:rsid w:val="002E40A3"/>
    <w:pPr>
      <w:ind w:left="566" w:hanging="283"/>
      <w:contextualSpacing/>
    </w:pPr>
  </w:style>
  <w:style w:type="table" w:customStyle="1" w:styleId="TableGrid1">
    <w:name w:val="Table Grid1"/>
    <w:basedOn w:val="TableNormal"/>
    <w:next w:val="TableGrid"/>
    <w:uiPriority w:val="39"/>
    <w:rsid w:val="006B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E062B"/>
    <w:pPr>
      <w:spacing w:before="0" w:after="0"/>
    </w:pPr>
    <w:rPr>
      <w:szCs w:val="20"/>
    </w:rPr>
  </w:style>
  <w:style w:type="character" w:customStyle="1" w:styleId="FootnoteTextChar">
    <w:name w:val="Footnote Text Char"/>
    <w:basedOn w:val="DefaultParagraphFont"/>
    <w:link w:val="FootnoteText"/>
    <w:uiPriority w:val="99"/>
    <w:rsid w:val="00AE062B"/>
    <w:rPr>
      <w:rFonts w:ascii="Arial" w:eastAsia="Times New Roman" w:hAnsi="Arial" w:cs="Times New Roman"/>
      <w:color w:val="5F5F5F"/>
      <w:sz w:val="20"/>
      <w:szCs w:val="20"/>
    </w:rPr>
  </w:style>
  <w:style w:type="character" w:styleId="FootnoteReference">
    <w:name w:val="footnote reference"/>
    <w:basedOn w:val="DefaultParagraphFont"/>
    <w:uiPriority w:val="99"/>
    <w:semiHidden/>
    <w:unhideWhenUsed/>
    <w:rsid w:val="00AE06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8553">
      <w:bodyDiv w:val="1"/>
      <w:marLeft w:val="0"/>
      <w:marRight w:val="0"/>
      <w:marTop w:val="0"/>
      <w:marBottom w:val="0"/>
      <w:divBdr>
        <w:top w:val="none" w:sz="0" w:space="0" w:color="auto"/>
        <w:left w:val="none" w:sz="0" w:space="0" w:color="auto"/>
        <w:bottom w:val="none" w:sz="0" w:space="0" w:color="auto"/>
        <w:right w:val="none" w:sz="0" w:space="0" w:color="auto"/>
      </w:divBdr>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26747884">
      <w:bodyDiv w:val="1"/>
      <w:marLeft w:val="0"/>
      <w:marRight w:val="0"/>
      <w:marTop w:val="0"/>
      <w:marBottom w:val="0"/>
      <w:divBdr>
        <w:top w:val="none" w:sz="0" w:space="0" w:color="auto"/>
        <w:left w:val="none" w:sz="0" w:space="0" w:color="auto"/>
        <w:bottom w:val="none" w:sz="0" w:space="0" w:color="auto"/>
        <w:right w:val="none" w:sz="0" w:space="0" w:color="auto"/>
      </w:divBdr>
      <w:divsChild>
        <w:div w:id="18043303">
          <w:marLeft w:val="0"/>
          <w:marRight w:val="0"/>
          <w:marTop w:val="0"/>
          <w:marBottom w:val="0"/>
          <w:divBdr>
            <w:top w:val="none" w:sz="0" w:space="0" w:color="auto"/>
            <w:left w:val="none" w:sz="0" w:space="0" w:color="auto"/>
            <w:bottom w:val="none" w:sz="0" w:space="0" w:color="auto"/>
            <w:right w:val="none" w:sz="0" w:space="0" w:color="auto"/>
          </w:divBdr>
          <w:divsChild>
            <w:div w:id="1886865413">
              <w:marLeft w:val="0"/>
              <w:marRight w:val="0"/>
              <w:marTop w:val="0"/>
              <w:marBottom w:val="0"/>
              <w:divBdr>
                <w:top w:val="none" w:sz="0" w:space="0" w:color="auto"/>
                <w:left w:val="none" w:sz="0" w:space="0" w:color="auto"/>
                <w:bottom w:val="none" w:sz="0" w:space="0" w:color="auto"/>
                <w:right w:val="none" w:sz="0" w:space="0" w:color="auto"/>
              </w:divBdr>
              <w:divsChild>
                <w:div w:id="462430683">
                  <w:marLeft w:val="0"/>
                  <w:marRight w:val="0"/>
                  <w:marTop w:val="0"/>
                  <w:marBottom w:val="0"/>
                  <w:divBdr>
                    <w:top w:val="none" w:sz="0" w:space="0" w:color="auto"/>
                    <w:left w:val="none" w:sz="0" w:space="0" w:color="auto"/>
                    <w:bottom w:val="none" w:sz="0" w:space="0" w:color="auto"/>
                    <w:right w:val="none" w:sz="0" w:space="0" w:color="auto"/>
                  </w:divBdr>
                  <w:divsChild>
                    <w:div w:id="2084330803">
                      <w:marLeft w:val="0"/>
                      <w:marRight w:val="0"/>
                      <w:marTop w:val="0"/>
                      <w:marBottom w:val="0"/>
                      <w:divBdr>
                        <w:top w:val="none" w:sz="0" w:space="0" w:color="auto"/>
                        <w:left w:val="none" w:sz="0" w:space="0" w:color="auto"/>
                        <w:bottom w:val="none" w:sz="0" w:space="0" w:color="auto"/>
                        <w:right w:val="none" w:sz="0" w:space="0" w:color="auto"/>
                      </w:divBdr>
                      <w:divsChild>
                        <w:div w:id="43141455">
                          <w:marLeft w:val="0"/>
                          <w:marRight w:val="0"/>
                          <w:marTop w:val="0"/>
                          <w:marBottom w:val="0"/>
                          <w:divBdr>
                            <w:top w:val="none" w:sz="0" w:space="0" w:color="auto"/>
                            <w:left w:val="none" w:sz="0" w:space="0" w:color="auto"/>
                            <w:bottom w:val="none" w:sz="0" w:space="0" w:color="auto"/>
                            <w:right w:val="none" w:sz="0" w:space="0" w:color="auto"/>
                          </w:divBdr>
                          <w:divsChild>
                            <w:div w:id="1773550189">
                              <w:marLeft w:val="0"/>
                              <w:marRight w:val="0"/>
                              <w:marTop w:val="0"/>
                              <w:marBottom w:val="0"/>
                              <w:divBdr>
                                <w:top w:val="none" w:sz="0" w:space="0" w:color="auto"/>
                                <w:left w:val="none" w:sz="0" w:space="0" w:color="auto"/>
                                <w:bottom w:val="none" w:sz="0" w:space="0" w:color="auto"/>
                                <w:right w:val="none" w:sz="0" w:space="0" w:color="auto"/>
                              </w:divBdr>
                              <w:divsChild>
                                <w:div w:id="118649723">
                                  <w:marLeft w:val="0"/>
                                  <w:marRight w:val="0"/>
                                  <w:marTop w:val="0"/>
                                  <w:marBottom w:val="0"/>
                                  <w:divBdr>
                                    <w:top w:val="none" w:sz="0" w:space="0" w:color="auto"/>
                                    <w:left w:val="none" w:sz="0" w:space="0" w:color="auto"/>
                                    <w:bottom w:val="none" w:sz="0" w:space="0" w:color="auto"/>
                                    <w:right w:val="none" w:sz="0" w:space="0" w:color="auto"/>
                                  </w:divBdr>
                                  <w:divsChild>
                                    <w:div w:id="2007786590">
                                      <w:marLeft w:val="0"/>
                                      <w:marRight w:val="0"/>
                                      <w:marTop w:val="0"/>
                                      <w:marBottom w:val="0"/>
                                      <w:divBdr>
                                        <w:top w:val="none" w:sz="0" w:space="0" w:color="auto"/>
                                        <w:left w:val="none" w:sz="0" w:space="0" w:color="auto"/>
                                        <w:bottom w:val="none" w:sz="0" w:space="0" w:color="auto"/>
                                        <w:right w:val="none" w:sz="0" w:space="0" w:color="auto"/>
                                      </w:divBdr>
                                      <w:divsChild>
                                        <w:div w:id="836728603">
                                          <w:marLeft w:val="0"/>
                                          <w:marRight w:val="0"/>
                                          <w:marTop w:val="0"/>
                                          <w:marBottom w:val="0"/>
                                          <w:divBdr>
                                            <w:top w:val="none" w:sz="0" w:space="0" w:color="auto"/>
                                            <w:left w:val="none" w:sz="0" w:space="0" w:color="auto"/>
                                            <w:bottom w:val="none" w:sz="0" w:space="0" w:color="auto"/>
                                            <w:right w:val="none" w:sz="0" w:space="0" w:color="auto"/>
                                          </w:divBdr>
                                          <w:divsChild>
                                            <w:div w:id="1135752170">
                                              <w:marLeft w:val="0"/>
                                              <w:marRight w:val="0"/>
                                              <w:marTop w:val="0"/>
                                              <w:marBottom w:val="0"/>
                                              <w:divBdr>
                                                <w:top w:val="none" w:sz="0" w:space="0" w:color="auto"/>
                                                <w:left w:val="none" w:sz="0" w:space="0" w:color="auto"/>
                                                <w:bottom w:val="none" w:sz="0" w:space="0" w:color="auto"/>
                                                <w:right w:val="none" w:sz="0" w:space="0" w:color="auto"/>
                                              </w:divBdr>
                                              <w:divsChild>
                                                <w:div w:id="367684871">
                                                  <w:marLeft w:val="0"/>
                                                  <w:marRight w:val="0"/>
                                                  <w:marTop w:val="0"/>
                                                  <w:marBottom w:val="0"/>
                                                  <w:divBdr>
                                                    <w:top w:val="none" w:sz="0" w:space="0" w:color="auto"/>
                                                    <w:left w:val="none" w:sz="0" w:space="0" w:color="auto"/>
                                                    <w:bottom w:val="none" w:sz="0" w:space="0" w:color="auto"/>
                                                    <w:right w:val="none" w:sz="0" w:space="0" w:color="auto"/>
                                                  </w:divBdr>
                                                  <w:divsChild>
                                                    <w:div w:id="1736850830">
                                                      <w:marLeft w:val="0"/>
                                                      <w:marRight w:val="0"/>
                                                      <w:marTop w:val="0"/>
                                                      <w:marBottom w:val="0"/>
                                                      <w:divBdr>
                                                        <w:top w:val="none" w:sz="0" w:space="0" w:color="auto"/>
                                                        <w:left w:val="none" w:sz="0" w:space="0" w:color="auto"/>
                                                        <w:bottom w:val="none" w:sz="0" w:space="0" w:color="auto"/>
                                                        <w:right w:val="none" w:sz="0" w:space="0" w:color="auto"/>
                                                      </w:divBdr>
                                                      <w:divsChild>
                                                        <w:div w:id="14233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758062611">
      <w:bodyDiv w:val="1"/>
      <w:marLeft w:val="0"/>
      <w:marRight w:val="0"/>
      <w:marTop w:val="0"/>
      <w:marBottom w:val="0"/>
      <w:divBdr>
        <w:top w:val="none" w:sz="0" w:space="0" w:color="auto"/>
        <w:left w:val="none" w:sz="0" w:space="0" w:color="auto"/>
        <w:bottom w:val="none" w:sz="0" w:space="0" w:color="auto"/>
        <w:right w:val="none" w:sz="0" w:space="0" w:color="auto"/>
      </w:divBdr>
    </w:div>
    <w:div w:id="803084725">
      <w:bodyDiv w:val="1"/>
      <w:marLeft w:val="0"/>
      <w:marRight w:val="0"/>
      <w:marTop w:val="0"/>
      <w:marBottom w:val="0"/>
      <w:divBdr>
        <w:top w:val="none" w:sz="0" w:space="0" w:color="auto"/>
        <w:left w:val="none" w:sz="0" w:space="0" w:color="auto"/>
        <w:bottom w:val="none" w:sz="0" w:space="0" w:color="auto"/>
        <w:right w:val="none" w:sz="0" w:space="0" w:color="auto"/>
      </w:divBdr>
    </w:div>
    <w:div w:id="1394892796">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28740653">
      <w:bodyDiv w:val="1"/>
      <w:marLeft w:val="0"/>
      <w:marRight w:val="0"/>
      <w:marTop w:val="0"/>
      <w:marBottom w:val="0"/>
      <w:divBdr>
        <w:top w:val="none" w:sz="0" w:space="0" w:color="auto"/>
        <w:left w:val="none" w:sz="0" w:space="0" w:color="auto"/>
        <w:bottom w:val="none" w:sz="0" w:space="0" w:color="auto"/>
        <w:right w:val="none" w:sz="0" w:space="0" w:color="auto"/>
      </w:divBdr>
    </w:div>
    <w:div w:id="19552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pta.gov.au/offshoreregistrar.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ffshoreregistrar.gov.au/" TargetMode="External"/><Relationship Id="rId5" Type="http://schemas.openxmlformats.org/officeDocument/2006/relationships/numbering" Target="numbering.xml"/><Relationship Id="rId15" Type="http://schemas.openxmlformats.org/officeDocument/2006/relationships/hyperlink" Target="http://www.offshoreregistrar.gov.au/"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pta.gov.au/offshoreregistrar.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26E6EB89E34909B758C5CD00B4CADC"/>
        <w:category>
          <w:name w:val="General"/>
          <w:gallery w:val="placeholder"/>
        </w:category>
        <w:types>
          <w:type w:val="bbPlcHdr"/>
        </w:types>
        <w:behaviors>
          <w:behavior w:val="content"/>
        </w:behaviors>
        <w:guid w:val="{0B4D90BE-372D-40D4-99A6-0562D0A7FF98}"/>
      </w:docPartPr>
      <w:docPartBody>
        <w:p w:rsidR="00BF7FC8" w:rsidRDefault="00D44CDD" w:rsidP="00D44CDD">
          <w:pPr>
            <w:pStyle w:val="2926E6EB89E34909B758C5CD00B4CADC8"/>
          </w:pPr>
          <w:r w:rsidRPr="006B5AB6">
            <w:rPr>
              <w:rFonts w:ascii="Calibri" w:eastAsia="Aptos" w:hAnsi="Calibri" w:cs="Calibri"/>
              <w:color w:val="525252"/>
              <w:sz w:val="18"/>
              <w:szCs w:val="18"/>
              <w:lang w:val="en-US"/>
            </w:rPr>
            <w:t>Choose an item.</w:t>
          </w:r>
        </w:p>
      </w:docPartBody>
    </w:docPart>
    <w:docPart>
      <w:docPartPr>
        <w:name w:val="32E491CA03574669879C1C767DCE63B8"/>
        <w:category>
          <w:name w:val="General"/>
          <w:gallery w:val="placeholder"/>
        </w:category>
        <w:types>
          <w:type w:val="bbPlcHdr"/>
        </w:types>
        <w:behaviors>
          <w:behavior w:val="content"/>
        </w:behaviors>
        <w:guid w:val="{BF6DB74C-9BAD-482D-A652-4710EE6ED844}"/>
      </w:docPartPr>
      <w:docPartBody>
        <w:p w:rsidR="00BF7FC8" w:rsidRDefault="00596987" w:rsidP="00596987">
          <w:pPr>
            <w:pStyle w:val="32E491CA03574669879C1C767DCE63B8"/>
          </w:pPr>
          <w:r w:rsidRPr="006A299D">
            <w:rPr>
              <w:sz w:val="18"/>
              <w:szCs w:val="18"/>
            </w:rPr>
            <w:t>Click here to enter text.</w:t>
          </w:r>
        </w:p>
      </w:docPartBody>
    </w:docPart>
    <w:docPart>
      <w:docPartPr>
        <w:name w:val="E4E6B1401D1C4A318CF3D58C10330E33"/>
        <w:category>
          <w:name w:val="General"/>
          <w:gallery w:val="placeholder"/>
        </w:category>
        <w:types>
          <w:type w:val="bbPlcHdr"/>
        </w:types>
        <w:behaviors>
          <w:behavior w:val="content"/>
        </w:behaviors>
        <w:guid w:val="{6067B2CC-B518-48A0-BEC2-23D4DB2E8FA7}"/>
      </w:docPartPr>
      <w:docPartBody>
        <w:p w:rsidR="00BF7FC8" w:rsidRDefault="00596987" w:rsidP="00596987">
          <w:pPr>
            <w:pStyle w:val="E4E6B1401D1C4A318CF3D58C10330E33"/>
          </w:pPr>
          <w:r w:rsidRPr="00654C10">
            <w:rPr>
              <w:sz w:val="18"/>
              <w:szCs w:val="18"/>
            </w:rPr>
            <w:t>Click here to enter a date.</w:t>
          </w:r>
        </w:p>
      </w:docPartBody>
    </w:docPart>
    <w:docPart>
      <w:docPartPr>
        <w:name w:val="89E275A100534AE1910E28933C3795DA"/>
        <w:category>
          <w:name w:val="General"/>
          <w:gallery w:val="placeholder"/>
        </w:category>
        <w:types>
          <w:type w:val="bbPlcHdr"/>
        </w:types>
        <w:behaviors>
          <w:behavior w:val="content"/>
        </w:behaviors>
        <w:guid w:val="{B8253966-B42E-40B4-B8CA-FD1F7DDCC44F}"/>
      </w:docPartPr>
      <w:docPartBody>
        <w:p w:rsidR="00BF7FC8" w:rsidRDefault="00D44CDD" w:rsidP="00D44CDD">
          <w:pPr>
            <w:pStyle w:val="89E275A100534AE1910E28933C3795DA8"/>
          </w:pPr>
          <w:r w:rsidRPr="006B5AB6">
            <w:rPr>
              <w:rFonts w:ascii="Calibri" w:eastAsia="Aptos" w:hAnsi="Calibri" w:cs="Calibri"/>
              <w:color w:val="525252"/>
              <w:sz w:val="18"/>
              <w:szCs w:val="18"/>
              <w:lang w:val="en-US"/>
            </w:rPr>
            <w:t>Choose an item.</w:t>
          </w:r>
        </w:p>
      </w:docPartBody>
    </w:docPart>
    <w:docPart>
      <w:docPartPr>
        <w:name w:val="0606F1981D014DB98BBE76DF0660DAD3"/>
        <w:category>
          <w:name w:val="General"/>
          <w:gallery w:val="placeholder"/>
        </w:category>
        <w:types>
          <w:type w:val="bbPlcHdr"/>
        </w:types>
        <w:behaviors>
          <w:behavior w:val="content"/>
        </w:behaviors>
        <w:guid w:val="{2C5A183A-A87E-485D-A085-488B7D5DD744}"/>
      </w:docPartPr>
      <w:docPartBody>
        <w:p w:rsidR="00BF7FC8" w:rsidRDefault="00596987" w:rsidP="00596987">
          <w:pPr>
            <w:pStyle w:val="0606F1981D014DB98BBE76DF0660DAD3"/>
          </w:pPr>
          <w:r w:rsidRPr="006A299D">
            <w:rPr>
              <w:sz w:val="18"/>
              <w:szCs w:val="18"/>
            </w:rPr>
            <w:t>Click here to enter text.</w:t>
          </w:r>
        </w:p>
      </w:docPartBody>
    </w:docPart>
    <w:docPart>
      <w:docPartPr>
        <w:name w:val="FC344C8A77FD45B3BBEBE5F1B75F8C12"/>
        <w:category>
          <w:name w:val="General"/>
          <w:gallery w:val="placeholder"/>
        </w:category>
        <w:types>
          <w:type w:val="bbPlcHdr"/>
        </w:types>
        <w:behaviors>
          <w:behavior w:val="content"/>
        </w:behaviors>
        <w:guid w:val="{DD33EC35-8B73-4DBF-B45C-0D5B87EF4838}"/>
      </w:docPartPr>
      <w:docPartBody>
        <w:p w:rsidR="00BF7FC8" w:rsidRDefault="00596987" w:rsidP="00596987">
          <w:pPr>
            <w:pStyle w:val="FC344C8A77FD45B3BBEBE5F1B75F8C12"/>
          </w:pPr>
          <w:r w:rsidRPr="00654C10">
            <w:rPr>
              <w:sz w:val="18"/>
              <w:szCs w:val="18"/>
            </w:rPr>
            <w:t>Click here to enter a date.</w:t>
          </w:r>
        </w:p>
      </w:docPartBody>
    </w:docPart>
    <w:docPart>
      <w:docPartPr>
        <w:name w:val="6733E85BA14E416C8042C6DE6403511A"/>
        <w:category>
          <w:name w:val="General"/>
          <w:gallery w:val="placeholder"/>
        </w:category>
        <w:types>
          <w:type w:val="bbPlcHdr"/>
        </w:types>
        <w:behaviors>
          <w:behavior w:val="content"/>
        </w:behaviors>
        <w:guid w:val="{0CD60775-9152-4F53-9EED-20E069D96FE7}"/>
      </w:docPartPr>
      <w:docPartBody>
        <w:p w:rsidR="009150B7" w:rsidRDefault="00D44CDD" w:rsidP="00D44CDD">
          <w:pPr>
            <w:pStyle w:val="6733E85BA14E416C8042C6DE6403511A12"/>
          </w:pPr>
          <w:r w:rsidRPr="00DC65B9">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F5"/>
    <w:rsid w:val="00031FC3"/>
    <w:rsid w:val="00040AE9"/>
    <w:rsid w:val="000517B2"/>
    <w:rsid w:val="0005641D"/>
    <w:rsid w:val="000627AF"/>
    <w:rsid w:val="00063EEF"/>
    <w:rsid w:val="000640BB"/>
    <w:rsid w:val="00072081"/>
    <w:rsid w:val="00077209"/>
    <w:rsid w:val="000816D1"/>
    <w:rsid w:val="00082E03"/>
    <w:rsid w:val="000C7E1A"/>
    <w:rsid w:val="000F23D7"/>
    <w:rsid w:val="000F2658"/>
    <w:rsid w:val="00124270"/>
    <w:rsid w:val="001262A4"/>
    <w:rsid w:val="00145E48"/>
    <w:rsid w:val="00153C74"/>
    <w:rsid w:val="001629D0"/>
    <w:rsid w:val="00182F66"/>
    <w:rsid w:val="001A4002"/>
    <w:rsid w:val="001B55B1"/>
    <w:rsid w:val="001C23A2"/>
    <w:rsid w:val="001C545C"/>
    <w:rsid w:val="001F2C6B"/>
    <w:rsid w:val="00205A20"/>
    <w:rsid w:val="00220B4C"/>
    <w:rsid w:val="00221020"/>
    <w:rsid w:val="00234F95"/>
    <w:rsid w:val="0023737F"/>
    <w:rsid w:val="00250BD3"/>
    <w:rsid w:val="002628A2"/>
    <w:rsid w:val="00276435"/>
    <w:rsid w:val="002A3607"/>
    <w:rsid w:val="002A53D9"/>
    <w:rsid w:val="002C15E5"/>
    <w:rsid w:val="002D25BD"/>
    <w:rsid w:val="002D4F0F"/>
    <w:rsid w:val="002D6AE9"/>
    <w:rsid w:val="002E55E2"/>
    <w:rsid w:val="0030041F"/>
    <w:rsid w:val="00320A40"/>
    <w:rsid w:val="00323AB9"/>
    <w:rsid w:val="0035487F"/>
    <w:rsid w:val="003670C3"/>
    <w:rsid w:val="00387938"/>
    <w:rsid w:val="00387E1C"/>
    <w:rsid w:val="00393667"/>
    <w:rsid w:val="00394470"/>
    <w:rsid w:val="003F08E5"/>
    <w:rsid w:val="00405278"/>
    <w:rsid w:val="00422ACA"/>
    <w:rsid w:val="004540D6"/>
    <w:rsid w:val="004605BC"/>
    <w:rsid w:val="004713BA"/>
    <w:rsid w:val="0049617E"/>
    <w:rsid w:val="00497790"/>
    <w:rsid w:val="004A511B"/>
    <w:rsid w:val="004A5810"/>
    <w:rsid w:val="004A6DAB"/>
    <w:rsid w:val="004B35A5"/>
    <w:rsid w:val="004B4F55"/>
    <w:rsid w:val="004D3F12"/>
    <w:rsid w:val="004D71E6"/>
    <w:rsid w:val="004F0EB2"/>
    <w:rsid w:val="0051597D"/>
    <w:rsid w:val="00527F6D"/>
    <w:rsid w:val="00532E49"/>
    <w:rsid w:val="005363A0"/>
    <w:rsid w:val="0054435D"/>
    <w:rsid w:val="00544C67"/>
    <w:rsid w:val="0055740F"/>
    <w:rsid w:val="00594E42"/>
    <w:rsid w:val="00595C23"/>
    <w:rsid w:val="00596987"/>
    <w:rsid w:val="00597E0D"/>
    <w:rsid w:val="005A2AE7"/>
    <w:rsid w:val="005B25D0"/>
    <w:rsid w:val="005C5BF4"/>
    <w:rsid w:val="00604CD2"/>
    <w:rsid w:val="006177FA"/>
    <w:rsid w:val="0062708A"/>
    <w:rsid w:val="00634724"/>
    <w:rsid w:val="006421D8"/>
    <w:rsid w:val="0067660E"/>
    <w:rsid w:val="00682399"/>
    <w:rsid w:val="00692D4B"/>
    <w:rsid w:val="006B53A2"/>
    <w:rsid w:val="006C3FD0"/>
    <w:rsid w:val="006C6AD8"/>
    <w:rsid w:val="006D604D"/>
    <w:rsid w:val="006E17F5"/>
    <w:rsid w:val="00712A21"/>
    <w:rsid w:val="0072275C"/>
    <w:rsid w:val="00730F43"/>
    <w:rsid w:val="00753FAD"/>
    <w:rsid w:val="007726C6"/>
    <w:rsid w:val="007A3081"/>
    <w:rsid w:val="007C13D6"/>
    <w:rsid w:val="007C4018"/>
    <w:rsid w:val="007D605F"/>
    <w:rsid w:val="007F1D2B"/>
    <w:rsid w:val="007F52A2"/>
    <w:rsid w:val="00800F48"/>
    <w:rsid w:val="00815286"/>
    <w:rsid w:val="00820CAF"/>
    <w:rsid w:val="00834B39"/>
    <w:rsid w:val="00837E5F"/>
    <w:rsid w:val="00842917"/>
    <w:rsid w:val="00843486"/>
    <w:rsid w:val="00846B6A"/>
    <w:rsid w:val="00880E7A"/>
    <w:rsid w:val="00883E87"/>
    <w:rsid w:val="008A2711"/>
    <w:rsid w:val="008A65C4"/>
    <w:rsid w:val="008C2574"/>
    <w:rsid w:val="008D3CEA"/>
    <w:rsid w:val="008E0E3E"/>
    <w:rsid w:val="009150B7"/>
    <w:rsid w:val="00926A6B"/>
    <w:rsid w:val="00927FE9"/>
    <w:rsid w:val="00943850"/>
    <w:rsid w:val="00946F60"/>
    <w:rsid w:val="00982CD0"/>
    <w:rsid w:val="009A5108"/>
    <w:rsid w:val="009B2780"/>
    <w:rsid w:val="009D36E6"/>
    <w:rsid w:val="009D5BCD"/>
    <w:rsid w:val="009E034E"/>
    <w:rsid w:val="009F6450"/>
    <w:rsid w:val="00A5142A"/>
    <w:rsid w:val="00A6312D"/>
    <w:rsid w:val="00A72640"/>
    <w:rsid w:val="00A85E16"/>
    <w:rsid w:val="00AA3E5F"/>
    <w:rsid w:val="00AC197D"/>
    <w:rsid w:val="00AF7FB8"/>
    <w:rsid w:val="00B10426"/>
    <w:rsid w:val="00B22716"/>
    <w:rsid w:val="00B47CD4"/>
    <w:rsid w:val="00B54EF4"/>
    <w:rsid w:val="00B9611D"/>
    <w:rsid w:val="00BC6B04"/>
    <w:rsid w:val="00BF7FC8"/>
    <w:rsid w:val="00C16166"/>
    <w:rsid w:val="00C23E7F"/>
    <w:rsid w:val="00C45837"/>
    <w:rsid w:val="00CB0FFB"/>
    <w:rsid w:val="00CB533E"/>
    <w:rsid w:val="00CC2014"/>
    <w:rsid w:val="00CD72E5"/>
    <w:rsid w:val="00CD7B27"/>
    <w:rsid w:val="00D05542"/>
    <w:rsid w:val="00D120FF"/>
    <w:rsid w:val="00D14DF2"/>
    <w:rsid w:val="00D401DB"/>
    <w:rsid w:val="00D44971"/>
    <w:rsid w:val="00D44CDD"/>
    <w:rsid w:val="00D47ACC"/>
    <w:rsid w:val="00D578BD"/>
    <w:rsid w:val="00D7224B"/>
    <w:rsid w:val="00D74A86"/>
    <w:rsid w:val="00D842F1"/>
    <w:rsid w:val="00D977B2"/>
    <w:rsid w:val="00DB0B74"/>
    <w:rsid w:val="00DC24DD"/>
    <w:rsid w:val="00DC7111"/>
    <w:rsid w:val="00E3386C"/>
    <w:rsid w:val="00E65245"/>
    <w:rsid w:val="00EA5F10"/>
    <w:rsid w:val="00EB1407"/>
    <w:rsid w:val="00EB5DCF"/>
    <w:rsid w:val="00EC299C"/>
    <w:rsid w:val="00EC2D08"/>
    <w:rsid w:val="00EE2DF1"/>
    <w:rsid w:val="00F22FB8"/>
    <w:rsid w:val="00F64F8F"/>
    <w:rsid w:val="00F810E5"/>
    <w:rsid w:val="00F81B46"/>
    <w:rsid w:val="00F8736A"/>
    <w:rsid w:val="00FA343B"/>
    <w:rsid w:val="00FA795C"/>
    <w:rsid w:val="00FA7B12"/>
    <w:rsid w:val="00FC7527"/>
    <w:rsid w:val="00FD666B"/>
    <w:rsid w:val="00FE46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CDD"/>
    <w:rPr>
      <w:color w:val="808080"/>
    </w:rPr>
  </w:style>
  <w:style w:type="paragraph" w:customStyle="1" w:styleId="32E491CA03574669879C1C767DCE63B8">
    <w:name w:val="32E491CA03574669879C1C767DCE63B8"/>
    <w:rsid w:val="00596987"/>
    <w:pPr>
      <w:spacing w:line="278" w:lineRule="auto"/>
    </w:pPr>
    <w:rPr>
      <w:kern w:val="2"/>
      <w:sz w:val="24"/>
      <w:szCs w:val="24"/>
      <w14:ligatures w14:val="standardContextual"/>
    </w:rPr>
  </w:style>
  <w:style w:type="paragraph" w:customStyle="1" w:styleId="E4E6B1401D1C4A318CF3D58C10330E33">
    <w:name w:val="E4E6B1401D1C4A318CF3D58C10330E33"/>
    <w:rsid w:val="00596987"/>
    <w:pPr>
      <w:spacing w:line="278" w:lineRule="auto"/>
    </w:pPr>
    <w:rPr>
      <w:kern w:val="2"/>
      <w:sz w:val="24"/>
      <w:szCs w:val="24"/>
      <w14:ligatures w14:val="standardContextual"/>
    </w:rPr>
  </w:style>
  <w:style w:type="paragraph" w:customStyle="1" w:styleId="0606F1981D014DB98BBE76DF0660DAD3">
    <w:name w:val="0606F1981D014DB98BBE76DF0660DAD3"/>
    <w:rsid w:val="00596987"/>
    <w:pPr>
      <w:spacing w:line="278" w:lineRule="auto"/>
    </w:pPr>
    <w:rPr>
      <w:kern w:val="2"/>
      <w:sz w:val="24"/>
      <w:szCs w:val="24"/>
      <w14:ligatures w14:val="standardContextual"/>
    </w:rPr>
  </w:style>
  <w:style w:type="paragraph" w:customStyle="1" w:styleId="FC344C8A77FD45B3BBEBE5F1B75F8C12">
    <w:name w:val="FC344C8A77FD45B3BBEBE5F1B75F8C12"/>
    <w:rsid w:val="00596987"/>
    <w:pPr>
      <w:spacing w:line="278" w:lineRule="auto"/>
    </w:pPr>
    <w:rPr>
      <w:kern w:val="2"/>
      <w:sz w:val="24"/>
      <w:szCs w:val="24"/>
      <w14:ligatures w14:val="standardContextual"/>
    </w:rPr>
  </w:style>
  <w:style w:type="paragraph" w:customStyle="1" w:styleId="6733E85BA14E416C8042C6DE6403511A12">
    <w:name w:val="6733E85BA14E416C8042C6DE6403511A12"/>
    <w:rsid w:val="00D44CD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2926E6EB89E34909B758C5CD00B4CADC8">
    <w:name w:val="2926E6EB89E34909B758C5CD00B4CADC8"/>
    <w:rsid w:val="00D44CDD"/>
    <w:pPr>
      <w:spacing w:before="100" w:beforeAutospacing="1" w:after="100" w:afterAutospacing="1" w:line="240" w:lineRule="auto"/>
    </w:pPr>
    <w:rPr>
      <w:rFonts w:ascii="Arial" w:eastAsia="Times New Roman" w:hAnsi="Arial" w:cs="Times New Roman"/>
      <w:color w:val="5F5F5F"/>
      <w:sz w:val="20"/>
      <w:szCs w:val="24"/>
      <w:lang w:eastAsia="en-US"/>
    </w:rPr>
  </w:style>
  <w:style w:type="paragraph" w:customStyle="1" w:styleId="89E275A100534AE1910E28933C3795DA8">
    <w:name w:val="89E275A100534AE1910E28933C3795DA8"/>
    <w:rsid w:val="00D44CDD"/>
    <w:pPr>
      <w:spacing w:before="100" w:beforeAutospacing="1" w:after="100" w:afterAutospacing="1" w:line="240" w:lineRule="auto"/>
    </w:pPr>
    <w:rPr>
      <w:rFonts w:ascii="Arial" w:eastAsia="Times New Roman" w:hAnsi="Arial" w:cs="Times New Roman"/>
      <w:color w:val="5F5F5F"/>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8992D7A55C7D46BA25060E94769767" ma:contentTypeVersion="10" ma:contentTypeDescription="Create a new document." ma:contentTypeScope="" ma:versionID="fae461915932f4523789db36c2d6bcf0">
  <xsd:schema xmlns:xsd="http://www.w3.org/2001/XMLSchema" xmlns:xs="http://www.w3.org/2001/XMLSchema" xmlns:p="http://schemas.microsoft.com/office/2006/metadata/properties" xmlns:ns3="4f17b0f9-42bf-4dc5-a257-11d54d9ab363" targetNamespace="http://schemas.microsoft.com/office/2006/metadata/properties" ma:root="true" ma:fieldsID="68f98d889f198171707ea1b8b0a74f6c" ns3:_="">
    <xsd:import namespace="4f17b0f9-42bf-4dc5-a257-11d54d9ab36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7b0f9-42bf-4dc5-a257-11d54d9ab36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f17b0f9-42bf-4dc5-a257-11d54d9ab363" xsi:nil="true"/>
  </documentManagement>
</p:properties>
</file>

<file path=customXml/itemProps1.xml><?xml version="1.0" encoding="utf-8"?>
<ds:datastoreItem xmlns:ds="http://schemas.openxmlformats.org/officeDocument/2006/customXml" ds:itemID="{6AC5E7C4-FA60-4273-B99E-FF6028F8B659}">
  <ds:schemaRefs>
    <ds:schemaRef ds:uri="http://schemas.openxmlformats.org/officeDocument/2006/bibliography"/>
  </ds:schemaRefs>
</ds:datastoreItem>
</file>

<file path=customXml/itemProps2.xml><?xml version="1.0" encoding="utf-8"?>
<ds:datastoreItem xmlns:ds="http://schemas.openxmlformats.org/officeDocument/2006/customXml" ds:itemID="{1B74CCDF-3A4F-45E8-830D-8500785A6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7b0f9-42bf-4dc5-a257-11d54d9ab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D505F-ABEF-4D00-8F49-90CD8F912073}">
  <ds:schemaRefs>
    <ds:schemaRef ds:uri="http://schemas.microsoft.com/sharepoint/v3/contenttype/forms"/>
  </ds:schemaRefs>
</ds:datastoreItem>
</file>

<file path=customXml/itemProps4.xml><?xml version="1.0" encoding="utf-8"?>
<ds:datastoreItem xmlns:ds="http://schemas.openxmlformats.org/officeDocument/2006/customXml" ds:itemID="{5C71AA73-29E6-4712-B5EB-F51C9F6217D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17b0f9-42bf-4dc5-a257-11d54d9ab3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6954</Characters>
  <Application>Microsoft Office Word</Application>
  <DocSecurity>0</DocSecurity>
  <Lines>57</Lines>
  <Paragraphs>16</Paragraphs>
  <ScaleCrop>false</ScaleCrop>
  <Manager/>
  <Company/>
  <LinksUpToDate>false</LinksUpToDate>
  <CharactersWithSpaces>8157</CharactersWithSpaces>
  <SharedDoc>false</SharedDoc>
  <HLinks>
    <vt:vector size="30" baseType="variant">
      <vt:variant>
        <vt:i4>65612</vt:i4>
      </vt:variant>
      <vt:variant>
        <vt:i4>51</vt:i4>
      </vt:variant>
      <vt:variant>
        <vt:i4>0</vt:i4>
      </vt:variant>
      <vt:variant>
        <vt:i4>5</vt:i4>
      </vt:variant>
      <vt:variant>
        <vt:lpwstr>http://www.offshoreregistrar.gov.au/</vt:lpwstr>
      </vt:variant>
      <vt:variant>
        <vt:lpwstr/>
      </vt:variant>
      <vt:variant>
        <vt:i4>3735612</vt:i4>
      </vt:variant>
      <vt:variant>
        <vt:i4>48</vt:i4>
      </vt:variant>
      <vt:variant>
        <vt:i4>0</vt:i4>
      </vt:variant>
      <vt:variant>
        <vt:i4>5</vt:i4>
      </vt:variant>
      <vt:variant>
        <vt:lpwstr>https://www.nopta.gov.au/offshoreregistrar.html</vt:lpwstr>
      </vt:variant>
      <vt:variant>
        <vt:lpwstr/>
      </vt:variant>
      <vt:variant>
        <vt:i4>3735612</vt:i4>
      </vt:variant>
      <vt:variant>
        <vt:i4>45</vt:i4>
      </vt:variant>
      <vt:variant>
        <vt:i4>0</vt:i4>
      </vt:variant>
      <vt:variant>
        <vt:i4>5</vt:i4>
      </vt:variant>
      <vt:variant>
        <vt:lpwstr>https://www.nopta.gov.au/offshoreregistrar.html</vt:lpwstr>
      </vt:variant>
      <vt:variant>
        <vt:lpwstr/>
      </vt:variant>
      <vt:variant>
        <vt:i4>7274595</vt:i4>
      </vt:variant>
      <vt:variant>
        <vt:i4>3</vt:i4>
      </vt:variant>
      <vt:variant>
        <vt:i4>0</vt:i4>
      </vt:variant>
      <vt:variant>
        <vt:i4>5</vt:i4>
      </vt:variant>
      <vt:variant>
        <vt:lpwstr>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vt:lpwstr>
      </vt:variant>
      <vt:variant>
        <vt:lpwstr/>
      </vt:variant>
      <vt:variant>
        <vt:i4>65612</vt:i4>
      </vt:variant>
      <vt:variant>
        <vt:i4>0</vt:i4>
      </vt:variant>
      <vt:variant>
        <vt:i4>0</vt:i4>
      </vt:variant>
      <vt:variant>
        <vt:i4>5</vt:i4>
      </vt:variant>
      <vt:variant>
        <vt:lpwstr>http://www.offshoreregistrar.gov.au/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2025-03-28T02:34:00Z</dcterms:created>
  <dcterms:modified xsi:type="dcterms:W3CDTF">2025-03-28T02:34:00Z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0x010100368992D7A55C7D46BA25060E94769767</vt:lpwstr>
  </property>
  <property fmtid="{D5CDD505-2E9C-101B-9397-08002B2CF9AE}" pid="3" name="MSIP_Label_93cd4f2a-0040-47df-a467-7cba635d669c_Enabled">
    <vt:lpwstr>true</vt:lpwstr>
  </property>
  <property fmtid="{D5CDD505-2E9C-101B-9397-08002B2CF9AE}" pid="4" name="MSIP_Label_93cd4f2a-0040-47df-a467-7cba635d669c_SetDate">
    <vt:lpwstr>2025-03-28T02:34:17Z</vt:lpwstr>
  </property>
  <property fmtid="{D5CDD505-2E9C-101B-9397-08002B2CF9AE}" pid="5" name="MSIP_Label_93cd4f2a-0040-47df-a467-7cba635d669c_Method">
    <vt:lpwstr>Standard</vt:lpwstr>
  </property>
  <property fmtid="{D5CDD505-2E9C-101B-9397-08002B2CF9AE}" pid="6" name="MSIP_Label_93cd4f2a-0040-47df-a467-7cba635d669c_Name">
    <vt:lpwstr>OFFICIAL - NOPTA</vt:lpwstr>
  </property>
  <property fmtid="{D5CDD505-2E9C-101B-9397-08002B2CF9AE}" pid="7" name="MSIP_Label_93cd4f2a-0040-47df-a467-7cba635d669c_SiteId">
    <vt:lpwstr>2940859f-ee86-4ee3-848f-02ac9eba62b2</vt:lpwstr>
  </property>
  <property fmtid="{D5CDD505-2E9C-101B-9397-08002B2CF9AE}" pid="8" name="MSIP_Label_93cd4f2a-0040-47df-a467-7cba635d669c_ActionId">
    <vt:lpwstr>7c5f8aab-0afa-4c23-b7c4-781c362fa1aa</vt:lpwstr>
  </property>
  <property fmtid="{D5CDD505-2E9C-101B-9397-08002B2CF9AE}" pid="9" name="MSIP_Label_93cd4f2a-0040-47df-a467-7cba635d669c_ContentBits">
    <vt:lpwstr>0</vt:lpwstr>
  </property>
  <property fmtid="{D5CDD505-2E9C-101B-9397-08002B2CF9AE}" pid="10" name="MSIP_Label_93cd4f2a-0040-47df-a467-7cba635d669c_Tag">
    <vt:lpwstr>10, 3, 0, 1</vt:lpwstr>
  </property>
</Properties>
</file>